
<file path=[Content_Types].xml><?xml version="1.0" encoding="utf-8"?>
<Types xmlns="http://schemas.openxmlformats.org/package/2006/content-types">
  <Override PartName="/word/numbering.xml" ContentType="application/vnd.openxmlformats-officedocument.wordprocessingml.numbering+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word/stylesWithEffects.xml" ContentType="application/vnd.ms-word.stylesWithEffects+xml"/>
  <Default Extension="jpeg" ContentType="image/jpeg"/>
  <Default Extension="xml" ContentType="application/xml"/>
  <Override PartName="/customXml/itemProps1.xml" ContentType="application/vnd.openxmlformats-officedocument.customXmlProperties+xml"/>
  <Override PartName="/word/webSettings.xml" ContentType="application/vnd.openxmlformats-officedocument.wordprocessingml.webSettings+xml"/>
  <Override PartName="/word/theme/theme1.xml" ContentType="application/vnd.openxmlformats-officedocument.theme+xml"/>
  <Override PartName="/word/endnotes.xml" ContentType="application/vnd.openxmlformats-officedocument.wordprocessingml.endnotes+xml"/>
  <Override PartName="/word/header1.xml" ContentType="application/vnd.openxmlformats-officedocument.wordprocessingml.header+xml"/>
  <Default Extension="rels" ContentType="application/vnd.openxmlformats-package.relationships+xml"/>
  <Override PartName="/word/styles.xml" ContentType="application/vnd.openxmlformats-officedocument.wordprocessingml.styles+xml"/>
  <Override PartName="/word/settings.xml" ContentType="application/vnd.openxmlformats-officedocument.wordprocessingml.settings+xml"/>
  <Override PartName="/word/document.xml" ContentType="application/vnd.openxmlformats-officedocument.wordprocessingml.document.main+xml"/>
  <Override PartName="/word/footnotes.xml" ContentType="application/vnd.openxmlformats-officedocument.wordprocessingml.footnot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ve:Ignorable="mv" ve:PreserveAttributes="mv:*">
  <w:body>
    <w:p w:rsidR="00005EFF" w:rsidRPr="00044591" w:rsidRDefault="00005EFF" w:rsidP="00F57E8A">
      <w:pPr>
        <w:pStyle w:val="Standa1"/>
        <w:tabs>
          <w:tab w:val="right" w:pos="9066"/>
        </w:tabs>
        <w:spacing w:line="360" w:lineRule="auto"/>
        <w:rPr>
          <w:sz w:val="20"/>
          <w:lang w:val="en-GB"/>
        </w:rPr>
      </w:pPr>
    </w:p>
    <w:p w:rsidR="00005EFF" w:rsidRPr="00044591" w:rsidRDefault="00004BEA" w:rsidP="00F57E8A">
      <w:pPr>
        <w:pStyle w:val="Standa1"/>
        <w:tabs>
          <w:tab w:val="right" w:pos="9066"/>
        </w:tabs>
        <w:spacing w:line="360" w:lineRule="auto"/>
        <w:rPr>
          <w:color w:val="808080"/>
          <w:sz w:val="20"/>
          <w:lang w:val="en-GB"/>
        </w:rPr>
      </w:pPr>
      <w:r w:rsidRPr="00044591">
        <w:rPr>
          <w:color w:val="808080"/>
          <w:sz w:val="20"/>
          <w:lang w:val="en-GB"/>
        </w:rPr>
        <w:t xml:space="preserve"> </w:t>
      </w:r>
      <w:r w:rsidR="00005EFF" w:rsidRPr="00044591">
        <w:rPr>
          <w:color w:val="808080"/>
          <w:sz w:val="20"/>
          <w:lang w:val="en-GB"/>
        </w:rPr>
        <w:tab/>
      </w:r>
      <w:r w:rsidR="00F57E8A" w:rsidRPr="00044591">
        <w:rPr>
          <w:color w:val="808080"/>
          <w:sz w:val="20"/>
          <w:lang w:val="en-GB"/>
        </w:rPr>
        <w:t>1</w:t>
      </w:r>
      <w:r w:rsidR="008B0EED" w:rsidRPr="00044591">
        <w:rPr>
          <w:color w:val="808080"/>
          <w:sz w:val="20"/>
          <w:lang w:val="en-GB"/>
        </w:rPr>
        <w:t>9</w:t>
      </w:r>
      <w:r w:rsidR="00F57E8A" w:rsidRPr="00044591">
        <w:rPr>
          <w:color w:val="808080"/>
          <w:sz w:val="20"/>
          <w:lang w:val="en-GB"/>
        </w:rPr>
        <w:t>.</w:t>
      </w:r>
      <w:r w:rsidR="00FF09CC" w:rsidRPr="00044591">
        <w:rPr>
          <w:color w:val="808080"/>
          <w:sz w:val="20"/>
          <w:lang w:val="en-GB"/>
        </w:rPr>
        <w:t>01</w:t>
      </w:r>
      <w:r w:rsidR="00F57E8A" w:rsidRPr="00044591">
        <w:rPr>
          <w:color w:val="808080"/>
          <w:sz w:val="20"/>
          <w:lang w:val="en-GB"/>
        </w:rPr>
        <w:t>.201</w:t>
      </w:r>
      <w:r w:rsidR="00FF09CC" w:rsidRPr="00044591">
        <w:rPr>
          <w:color w:val="808080"/>
          <w:sz w:val="20"/>
          <w:lang w:val="en-GB"/>
        </w:rPr>
        <w:t>5</w:t>
      </w:r>
    </w:p>
    <w:p w:rsidR="00E72052" w:rsidRPr="00044591" w:rsidRDefault="00E72052" w:rsidP="00E72052">
      <w:pPr>
        <w:pStyle w:val="Standa1"/>
        <w:tabs>
          <w:tab w:val="right" w:pos="9066"/>
        </w:tabs>
        <w:spacing w:line="360" w:lineRule="auto"/>
        <w:rPr>
          <w:lang w:val="en-GB"/>
        </w:rPr>
      </w:pPr>
      <w:r w:rsidRPr="00044591">
        <w:rPr>
          <w:color w:val="808080"/>
          <w:sz w:val="20"/>
          <w:lang w:val="en-GB"/>
        </w:rPr>
        <w:t xml:space="preserve">Masterful craftsmanship, state-of-the-art manufacturing techniques: </w:t>
      </w:r>
      <w:r w:rsidRPr="00044591">
        <w:rPr>
          <w:color w:val="808080"/>
          <w:sz w:val="20"/>
          <w:lang w:val="en-GB"/>
        </w:rPr>
        <w:tab/>
        <w:t>Page 1 of 6</w:t>
      </w:r>
    </w:p>
    <w:p w:rsidR="00E72052" w:rsidRPr="00044591" w:rsidRDefault="00E72052" w:rsidP="00E72052">
      <w:pPr>
        <w:pStyle w:val="Standa1"/>
        <w:tabs>
          <w:tab w:val="right" w:pos="9066"/>
        </w:tabs>
        <w:spacing w:line="360" w:lineRule="auto"/>
        <w:rPr>
          <w:color w:val="808080"/>
          <w:sz w:val="20"/>
          <w:lang w:val="en-GB"/>
        </w:rPr>
      </w:pPr>
      <w:r w:rsidRPr="00044591">
        <w:rPr>
          <w:color w:val="808080"/>
          <w:sz w:val="20"/>
          <w:lang w:val="en-GB"/>
        </w:rPr>
        <w:t>Venjakob – leading through design and quality</w:t>
      </w:r>
    </w:p>
    <w:p w:rsidR="00005EFF" w:rsidRPr="00044591" w:rsidRDefault="00005EFF" w:rsidP="00F57E8A">
      <w:pPr>
        <w:pStyle w:val="Standa1"/>
        <w:tabs>
          <w:tab w:val="right" w:pos="9066"/>
        </w:tabs>
        <w:spacing w:line="360" w:lineRule="auto"/>
        <w:rPr>
          <w:sz w:val="20"/>
          <w:lang w:val="en-GB"/>
        </w:rPr>
      </w:pPr>
    </w:p>
    <w:p w:rsidR="00BC563E" w:rsidRPr="00044591" w:rsidRDefault="008511EA" w:rsidP="00367052">
      <w:pPr>
        <w:tabs>
          <w:tab w:val="right" w:pos="9066"/>
        </w:tabs>
        <w:spacing w:line="360" w:lineRule="auto"/>
        <w:outlineLvl w:val="0"/>
        <w:rPr>
          <w:lang w:val="en-GB"/>
        </w:rPr>
      </w:pPr>
      <w:bookmarkStart w:id="0" w:name="_GoBack"/>
      <w:bookmarkEnd w:id="0"/>
      <w:r>
        <w:rPr>
          <w:b/>
          <w:noProof/>
          <w:sz w:val="34"/>
          <w:lang w:eastAsia="de-DE"/>
        </w:rPr>
        <w:pict>
          <v:shapetype id="_x0000_t202" coordsize="21600,21600" o:spt="202" path="m0,0l0,21600,21600,21600,21600,0xe">
            <v:stroke joinstyle="miter"/>
            <v:path gradientshapeok="t" o:connecttype="rect"/>
          </v:shapetype>
          <v:shape id="_x0000_s1056" type="#_x0000_t202" style="position:absolute;margin-left:341.65pt;margin-top:129.4pt;width:108pt;height:18pt;z-index:-251650049;mso-wrap-edited:f;mso-wrap-distance-left:0;mso-wrap-distance-right:0;mso-position-horizontal:absolute;mso-position-vertical:absolute" wrapcoords="0 0 21600 0 21600 21600 0 21600 0 0" filled="f" stroked="f">
            <v:fill o:detectmouseclick="t"/>
            <v:textbox style="mso-next-textbox:#_x0000_s1056" inset="0,0,0,0">
              <w:txbxContent>
                <w:p w:rsidR="00F1384C" w:rsidRPr="00501F1E" w:rsidRDefault="008511EA" w:rsidP="00F1384C">
                  <w:pPr>
                    <w:jc w:val="right"/>
                    <w:rPr>
                      <w:b/>
                      <w:color w:val="FF0000"/>
                      <w:sz w:val="14"/>
                    </w:rPr>
                  </w:pPr>
                  <w:r>
                    <w:rPr>
                      <w:b/>
                      <w:color w:val="FF0000"/>
                      <w:sz w:val="14"/>
                    </w:rPr>
                    <w:t>More photos on page 5.</w:t>
                  </w:r>
                </w:p>
              </w:txbxContent>
            </v:textbox>
          </v:shape>
        </w:pict>
      </w:r>
      <w:r w:rsidR="00F1384C">
        <w:rPr>
          <w:noProof/>
          <w:lang w:eastAsia="de-DE"/>
        </w:rPr>
        <w:drawing>
          <wp:anchor distT="0" distB="0" distL="114300" distR="114300" simplePos="0" relativeHeight="251668479" behindDoc="0" locked="0" layoutInCell="1" allowOverlap="1">
            <wp:simplePos x="0" y="0"/>
            <wp:positionH relativeFrom="column">
              <wp:posOffset>4525010</wp:posOffset>
            </wp:positionH>
            <wp:positionV relativeFrom="paragraph">
              <wp:posOffset>1791335</wp:posOffset>
            </wp:positionV>
            <wp:extent cx="1188085" cy="774700"/>
            <wp:effectExtent l="25400" t="0" r="5715" b="0"/>
            <wp:wrapNone/>
            <wp:docPr id="22" name="" descr="Venjakob_Manufaktur_2_klei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enjakob_Manufaktur_2_klein.jpg"/>
                    <pic:cNvPicPr/>
                  </pic:nvPicPr>
                  <pic:blipFill>
                    <a:blip r:embed="rId8"/>
                    <a:stretch>
                      <a:fillRect/>
                    </a:stretch>
                  </pic:blipFill>
                  <pic:spPr>
                    <a:xfrm>
                      <a:off x="0" y="0"/>
                      <a:ext cx="1188085" cy="774700"/>
                    </a:xfrm>
                    <a:prstGeom prst="rect">
                      <a:avLst/>
                    </a:prstGeom>
                  </pic:spPr>
                </pic:pic>
              </a:graphicData>
            </a:graphic>
          </wp:anchor>
        </w:drawing>
      </w:r>
      <w:r w:rsidR="00F1384C">
        <w:rPr>
          <w:noProof/>
          <w:lang w:eastAsia="de-DE"/>
        </w:rPr>
        <w:pict>
          <v:shape id="_x0000_s1055" type="#_x0000_t202" style="position:absolute;margin-left:360.15pt;margin-top:3.4pt;width:93.65pt;height:36.5pt;z-index:251665407;mso-wrap-edited:f;mso-wrap-distance-left:0;mso-wrap-distance-right:0;mso-position-horizontal:absolute;mso-position-horizontal-relative:text;mso-position-vertical:absolute;mso-position-vertical-relative:text" wrapcoords="0 0 21600 0 21600 21600 0 21600 0 0" filled="f" fillcolor="red" stroked="f">
            <v:fill o:detectmouseclick="t"/>
            <v:textbox style="mso-next-textbox:#_x0000_s1055" inset="0,0,0,0">
              <w:txbxContent>
                <w:p w:rsidR="00F1384C" w:rsidRPr="00900240" w:rsidRDefault="00F1384C" w:rsidP="00F1384C">
                  <w:pPr>
                    <w:rPr>
                      <w:b/>
                      <w:color w:val="FFFFFF" w:themeColor="background1"/>
                      <w:sz w:val="16"/>
                    </w:rPr>
                  </w:pPr>
                  <w:r w:rsidRPr="00900240">
                    <w:rPr>
                      <w:b/>
                      <w:color w:val="FFFFFF" w:themeColor="background1"/>
                      <w:sz w:val="16"/>
                    </w:rPr>
                    <w:t>Press</w:t>
                  </w:r>
                  <w:r w:rsidR="007617C3">
                    <w:rPr>
                      <w:b/>
                      <w:color w:val="FFFFFF" w:themeColor="background1"/>
                      <w:sz w:val="16"/>
                    </w:rPr>
                    <w:t xml:space="preserve"> informations</w:t>
                  </w:r>
                </w:p>
                <w:p w:rsidR="00F1384C" w:rsidRPr="00900240" w:rsidRDefault="00F1384C" w:rsidP="00F1384C">
                  <w:pPr>
                    <w:rPr>
                      <w:b/>
                      <w:color w:val="FFFFFF" w:themeColor="background1"/>
                      <w:sz w:val="16"/>
                    </w:rPr>
                  </w:pPr>
                </w:p>
                <w:p w:rsidR="00F1384C" w:rsidRPr="007617C3" w:rsidRDefault="00F1384C" w:rsidP="00F1384C">
                  <w:pPr>
                    <w:rPr>
                      <w:b/>
                      <w:color w:val="FFFFFF" w:themeColor="background1"/>
                      <w:sz w:val="12"/>
                    </w:rPr>
                  </w:pPr>
                  <w:r w:rsidRPr="007617C3">
                    <w:rPr>
                      <w:b/>
                      <w:color w:val="FFFFFF" w:themeColor="background1"/>
                      <w:sz w:val="12"/>
                    </w:rPr>
                    <w:t>venjakob-moebel.de/</w:t>
                  </w:r>
                  <w:r w:rsidR="007617C3" w:rsidRPr="007617C3">
                    <w:rPr>
                      <w:b/>
                      <w:color w:val="FFFFFF" w:themeColor="background1"/>
                      <w:sz w:val="12"/>
                    </w:rPr>
                    <w:t>en/</w:t>
                  </w:r>
                  <w:r w:rsidRPr="007617C3">
                    <w:rPr>
                      <w:b/>
                      <w:color w:val="FFFFFF" w:themeColor="background1"/>
                      <w:sz w:val="12"/>
                    </w:rPr>
                    <w:t>press</w:t>
                  </w:r>
                </w:p>
              </w:txbxContent>
            </v:textbox>
            <w10:wrap type="tight"/>
          </v:shape>
        </w:pict>
      </w:r>
      <w:r w:rsidR="00F1384C">
        <w:rPr>
          <w:noProof/>
          <w:lang w:eastAsia="de-DE"/>
        </w:rPr>
        <w:pict>
          <v:shape id="_x0000_s1054" type="#_x0000_t202" style="position:absolute;margin-left:356.15pt;margin-top:-.1pt;width:93.65pt;height:34.15pt;z-index:251664383;mso-wrap-edited:f;mso-wrap-distance-left:0;mso-wrap-distance-right:0;mso-position-horizontal:absolute;mso-position-horizontal-relative:text;mso-position-vertical:absolute;mso-position-vertical-relative:text" wrapcoords="0 0 21600 0 21600 21600 0 21600 0 0" fillcolor="red" stroked="f">
            <v:fill o:detectmouseclick="t"/>
            <v:textbox style="mso-next-textbox:#_x0000_s1054" inset="0,0,0,0">
              <w:txbxContent>
                <w:p w:rsidR="00F1384C" w:rsidRPr="00900240" w:rsidRDefault="00F1384C" w:rsidP="00F1384C"/>
              </w:txbxContent>
            </v:textbox>
            <w10:wrap type="tight"/>
          </v:shape>
        </w:pict>
      </w:r>
      <w:r w:rsidR="00F1384C" w:rsidRPr="00F1384C">
        <w:rPr>
          <w:lang w:val="en-GB"/>
        </w:rPr>
        <w:drawing>
          <wp:inline distT="0" distB="0" distL="0" distR="0">
            <wp:extent cx="4500880" cy="2568149"/>
            <wp:effectExtent l="25400" t="0" r="0" b="0"/>
            <wp:docPr id="21" name="Bild 20" descr="Venjakob_Manufaktur_5_klei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enjakob_Manufaktur_5_klein.jpg"/>
                    <pic:cNvPicPr/>
                  </pic:nvPicPr>
                  <pic:blipFill>
                    <a:blip r:embed="rId9"/>
                    <a:stretch>
                      <a:fillRect/>
                    </a:stretch>
                  </pic:blipFill>
                  <pic:spPr>
                    <a:xfrm>
                      <a:off x="0" y="0"/>
                      <a:ext cx="4500880" cy="2568149"/>
                    </a:xfrm>
                    <a:prstGeom prst="rect">
                      <a:avLst/>
                    </a:prstGeom>
                  </pic:spPr>
                </pic:pic>
              </a:graphicData>
            </a:graphic>
          </wp:inline>
        </w:drawing>
      </w:r>
      <w:r w:rsidR="006660AF" w:rsidRPr="006660AF">
        <w:rPr>
          <w:b/>
          <w:sz w:val="20"/>
          <w:lang w:val="en-GB"/>
        </w:rPr>
        <w:pict>
          <v:shape id="_x0000_s1050" type="#_x0000_t202" style="position:absolute;margin-left:363.5pt;margin-top:3.25pt;width:93.65pt;height:36.5pt;z-index:251663359;mso-wrap-edited:f;mso-wrap-distance-left:0;mso-wrap-distance-right:0;mso-position-horizontal:absolute;mso-position-horizontal-relative:text;mso-position-vertical:absolute;mso-position-vertical-relative:text" wrapcoords="0 0 21600 0 21600 21600 0 21600 0 0" o:regroupid="1" filled="f" fillcolor="red" stroked="f">
            <v:fill o:detectmouseclick="t"/>
            <v:textbox style="mso-next-textbox:#_x0000_s1050" inset="0,0,0,0">
              <w:txbxContent>
                <w:p w:rsidR="00DF0AEE" w:rsidRPr="00900240" w:rsidRDefault="00DF0AEE" w:rsidP="00D67659">
                  <w:pPr>
                    <w:rPr>
                      <w:b/>
                      <w:color w:val="FFFFFF" w:themeColor="background1"/>
                      <w:sz w:val="16"/>
                    </w:rPr>
                  </w:pPr>
                  <w:r w:rsidRPr="00900240">
                    <w:rPr>
                      <w:b/>
                      <w:color w:val="FFFFFF" w:themeColor="background1"/>
                      <w:sz w:val="16"/>
                    </w:rPr>
                    <w:t>Presseberichte:</w:t>
                  </w:r>
                </w:p>
                <w:p w:rsidR="00DF0AEE" w:rsidRPr="00900240" w:rsidRDefault="00DF0AEE" w:rsidP="00D67659">
                  <w:pPr>
                    <w:rPr>
                      <w:b/>
                      <w:color w:val="FFFFFF" w:themeColor="background1"/>
                      <w:sz w:val="16"/>
                    </w:rPr>
                  </w:pPr>
                </w:p>
                <w:p w:rsidR="00DF0AEE" w:rsidRPr="00900240" w:rsidRDefault="00DF0AEE" w:rsidP="00D67659">
                  <w:pPr>
                    <w:rPr>
                      <w:b/>
                      <w:color w:val="FFFFFF" w:themeColor="background1"/>
                      <w:sz w:val="13"/>
                    </w:rPr>
                  </w:pPr>
                  <w:r w:rsidRPr="00900240">
                    <w:rPr>
                      <w:b/>
                      <w:color w:val="FFFFFF" w:themeColor="background1"/>
                      <w:sz w:val="13"/>
                    </w:rPr>
                    <w:t>venjakob-moebel.de/presse</w:t>
                  </w:r>
                </w:p>
              </w:txbxContent>
            </v:textbox>
            <w10:wrap type="tight"/>
          </v:shape>
        </w:pict>
      </w:r>
    </w:p>
    <w:p w:rsidR="00EF7D2B" w:rsidRPr="00044591" w:rsidRDefault="00EF7D2B" w:rsidP="005F3A52">
      <w:pPr>
        <w:pStyle w:val="Standa1"/>
        <w:tabs>
          <w:tab w:val="right" w:pos="9066"/>
        </w:tabs>
        <w:spacing w:line="360" w:lineRule="auto"/>
        <w:rPr>
          <w:b/>
          <w:lang w:val="en-GB"/>
        </w:rPr>
      </w:pPr>
    </w:p>
    <w:p w:rsidR="00E72052" w:rsidRPr="00044591" w:rsidRDefault="00E72052" w:rsidP="00E72052">
      <w:pPr>
        <w:pStyle w:val="Standa1"/>
        <w:tabs>
          <w:tab w:val="right" w:pos="9066"/>
        </w:tabs>
        <w:spacing w:line="360" w:lineRule="auto"/>
        <w:rPr>
          <w:b/>
          <w:lang w:val="en-GB"/>
        </w:rPr>
      </w:pPr>
      <w:r w:rsidRPr="00044591">
        <w:rPr>
          <w:b/>
          <w:lang w:val="en-GB"/>
        </w:rPr>
        <w:t>Welcome to Venjakob</w:t>
      </w:r>
    </w:p>
    <w:p w:rsidR="00E72052" w:rsidRPr="00044591" w:rsidRDefault="00E72052" w:rsidP="00E72052">
      <w:pPr>
        <w:pStyle w:val="Standa1"/>
        <w:tabs>
          <w:tab w:val="right" w:pos="9066"/>
        </w:tabs>
        <w:spacing w:line="360" w:lineRule="auto"/>
        <w:ind w:right="1701"/>
        <w:rPr>
          <w:b/>
          <w:sz w:val="34"/>
          <w:lang w:val="en-GB"/>
        </w:rPr>
      </w:pPr>
      <w:r w:rsidRPr="00044591">
        <w:rPr>
          <w:b/>
          <w:sz w:val="34"/>
          <w:lang w:val="en-GB"/>
        </w:rPr>
        <w:t>Perfection needs people who understand their craft</w:t>
      </w:r>
    </w:p>
    <w:p w:rsidR="00005EFF" w:rsidRPr="00044591" w:rsidRDefault="00005EFF" w:rsidP="00FF09CC">
      <w:pPr>
        <w:pStyle w:val="Standa1"/>
        <w:tabs>
          <w:tab w:val="right" w:pos="9066"/>
        </w:tabs>
        <w:spacing w:line="360" w:lineRule="auto"/>
        <w:rPr>
          <w:b/>
          <w:sz w:val="20"/>
          <w:lang w:val="en-GB"/>
        </w:rPr>
      </w:pPr>
    </w:p>
    <w:p w:rsidR="00E72052" w:rsidRPr="00044591" w:rsidRDefault="00E72052" w:rsidP="00E72052">
      <w:pPr>
        <w:tabs>
          <w:tab w:val="right" w:pos="9066"/>
        </w:tabs>
        <w:spacing w:line="360" w:lineRule="auto"/>
        <w:rPr>
          <w:lang w:val="en-GB"/>
        </w:rPr>
      </w:pPr>
      <w:r w:rsidRPr="00044591">
        <w:rPr>
          <w:b/>
          <w:sz w:val="20"/>
          <w:lang w:val="en-GB"/>
        </w:rPr>
        <w:t>At Venjakob masterful craftsmanship goes hand in hand with state-of-the-art manufacturing techniques. That enables the furniture makers from Gütersloh-Avenwedde to create genuine product innovations year after year that make the retail trade happy and delight all those that love their home. Also experienceable at the IMM Cologne in 2015!</w:t>
      </w:r>
    </w:p>
    <w:p w:rsidR="00AB5672" w:rsidRPr="00044591" w:rsidRDefault="00AB5672" w:rsidP="00AB5672">
      <w:pPr>
        <w:tabs>
          <w:tab w:val="right" w:pos="9066"/>
        </w:tabs>
        <w:spacing w:line="360" w:lineRule="auto"/>
        <w:rPr>
          <w:b/>
          <w:sz w:val="20"/>
          <w:lang w:val="en-GB"/>
        </w:rPr>
      </w:pPr>
    </w:p>
    <w:p w:rsidR="00E72052" w:rsidRPr="00044591" w:rsidRDefault="00E72052" w:rsidP="00E72052">
      <w:pPr>
        <w:pStyle w:val="Standa1"/>
        <w:tabs>
          <w:tab w:val="right" w:pos="9066"/>
        </w:tabs>
        <w:spacing w:line="360" w:lineRule="auto"/>
        <w:rPr>
          <w:lang w:val="en-GB"/>
        </w:rPr>
      </w:pPr>
      <w:r w:rsidRPr="00044591">
        <w:rPr>
          <w:sz w:val="20"/>
          <w:lang w:val="en-GB"/>
        </w:rPr>
        <w:t>CEO Antonius Rehkemper says: “2014 was a good year for our company and we are doing everything we can to take another step forward in 2015. The goal: to take the lead! Our partners in the furniture retail trade will consistently have their noses in front with the new furniture series such as ANDIAMO and EMILIO. In this spirit we are also presenting the innovative furniture series ANNA at the IMM Cologne and are thus completely redefining the subject of modularity in furniture making.”</w:t>
      </w:r>
    </w:p>
    <w:p w:rsidR="00FF09CC" w:rsidRPr="00044591" w:rsidRDefault="00FF09CC" w:rsidP="00FF09CC">
      <w:pPr>
        <w:pStyle w:val="Standa1"/>
        <w:tabs>
          <w:tab w:val="right" w:pos="9066"/>
        </w:tabs>
        <w:spacing w:line="360" w:lineRule="auto"/>
        <w:rPr>
          <w:sz w:val="20"/>
          <w:lang w:val="en-GB" w:eastAsia="de-DE"/>
        </w:rPr>
      </w:pPr>
      <w:r w:rsidRPr="00044591">
        <w:rPr>
          <w:sz w:val="20"/>
          <w:lang w:val="en-GB" w:eastAsia="de-DE"/>
        </w:rPr>
        <w:br w:type="column"/>
      </w:r>
    </w:p>
    <w:p w:rsidR="00FF09CC" w:rsidRPr="00044591" w:rsidRDefault="00FF09CC" w:rsidP="00FF09CC">
      <w:pPr>
        <w:pStyle w:val="Standa1"/>
        <w:tabs>
          <w:tab w:val="right" w:pos="9066"/>
        </w:tabs>
        <w:spacing w:line="360" w:lineRule="auto"/>
        <w:rPr>
          <w:color w:val="808080"/>
          <w:sz w:val="20"/>
          <w:lang w:val="en-GB"/>
        </w:rPr>
      </w:pPr>
      <w:r w:rsidRPr="00044591">
        <w:rPr>
          <w:color w:val="808080"/>
          <w:sz w:val="20"/>
          <w:lang w:val="en-GB"/>
        </w:rPr>
        <w:tab/>
        <w:t>1</w:t>
      </w:r>
      <w:r w:rsidR="008B0EED" w:rsidRPr="00044591">
        <w:rPr>
          <w:color w:val="808080"/>
          <w:sz w:val="20"/>
          <w:lang w:val="en-GB"/>
        </w:rPr>
        <w:t>9</w:t>
      </w:r>
      <w:r w:rsidRPr="00044591">
        <w:rPr>
          <w:color w:val="808080"/>
          <w:sz w:val="20"/>
          <w:lang w:val="en-GB"/>
        </w:rPr>
        <w:t>.01.2015</w:t>
      </w:r>
    </w:p>
    <w:p w:rsidR="00E72052" w:rsidRPr="00044591" w:rsidRDefault="00E72052" w:rsidP="00E72052">
      <w:pPr>
        <w:pStyle w:val="Standa1"/>
        <w:tabs>
          <w:tab w:val="right" w:pos="9066"/>
        </w:tabs>
        <w:spacing w:line="360" w:lineRule="auto"/>
        <w:rPr>
          <w:lang w:val="en-GB"/>
        </w:rPr>
      </w:pPr>
      <w:r w:rsidRPr="00044591">
        <w:rPr>
          <w:color w:val="808080"/>
          <w:sz w:val="20"/>
          <w:lang w:val="en-GB"/>
        </w:rPr>
        <w:t xml:space="preserve">Masterful craftsmanship, state-of-the-art manufacturing techniques: </w:t>
      </w:r>
      <w:r w:rsidRPr="00044591">
        <w:rPr>
          <w:color w:val="808080"/>
          <w:sz w:val="20"/>
          <w:lang w:val="en-GB"/>
        </w:rPr>
        <w:tab/>
        <w:t>Page 2 of 6</w:t>
      </w:r>
    </w:p>
    <w:p w:rsidR="00E72052" w:rsidRPr="00044591" w:rsidRDefault="00E72052" w:rsidP="00E72052">
      <w:pPr>
        <w:pStyle w:val="Standa1"/>
        <w:tabs>
          <w:tab w:val="right" w:pos="9066"/>
        </w:tabs>
        <w:spacing w:line="360" w:lineRule="auto"/>
        <w:rPr>
          <w:color w:val="808080"/>
          <w:sz w:val="20"/>
          <w:lang w:val="en-GB"/>
        </w:rPr>
      </w:pPr>
      <w:r w:rsidRPr="00044591">
        <w:rPr>
          <w:color w:val="808080"/>
          <w:sz w:val="20"/>
          <w:lang w:val="en-GB"/>
        </w:rPr>
        <w:t>Venjakob – leading through design and quality</w:t>
      </w:r>
    </w:p>
    <w:p w:rsidR="00FF09CC" w:rsidRPr="00044591" w:rsidRDefault="00FF09CC" w:rsidP="00FF09CC">
      <w:pPr>
        <w:pStyle w:val="Standa1"/>
        <w:tabs>
          <w:tab w:val="right" w:pos="9066"/>
        </w:tabs>
        <w:spacing w:line="360" w:lineRule="auto"/>
        <w:rPr>
          <w:sz w:val="20"/>
          <w:lang w:val="en-GB" w:eastAsia="de-DE"/>
        </w:rPr>
      </w:pPr>
    </w:p>
    <w:p w:rsidR="00FF09CC" w:rsidRPr="00044591" w:rsidRDefault="00FF09CC" w:rsidP="00FF09CC">
      <w:pPr>
        <w:pStyle w:val="Standa1"/>
        <w:tabs>
          <w:tab w:val="right" w:pos="9066"/>
        </w:tabs>
        <w:spacing w:line="360" w:lineRule="auto"/>
        <w:rPr>
          <w:sz w:val="20"/>
          <w:lang w:val="en-GB" w:eastAsia="de-DE"/>
        </w:rPr>
      </w:pPr>
    </w:p>
    <w:p w:rsidR="00E72052" w:rsidRPr="00044591" w:rsidRDefault="00E72052" w:rsidP="00E72052">
      <w:pPr>
        <w:pStyle w:val="Standa1"/>
        <w:tabs>
          <w:tab w:val="right" w:pos="9066"/>
        </w:tabs>
        <w:spacing w:line="360" w:lineRule="auto"/>
        <w:rPr>
          <w:lang w:val="en-GB"/>
        </w:rPr>
      </w:pPr>
      <w:r w:rsidRPr="00044591">
        <w:rPr>
          <w:b/>
          <w:sz w:val="20"/>
          <w:lang w:val="en-GB"/>
        </w:rPr>
        <w:t>New furniture series: now ANNA is moving in – and everyone is cheering</w:t>
      </w:r>
    </w:p>
    <w:p w:rsidR="00E72052" w:rsidRPr="00044591" w:rsidRDefault="00E72052" w:rsidP="00E72052">
      <w:pPr>
        <w:pStyle w:val="Standa1"/>
        <w:tabs>
          <w:tab w:val="right" w:pos="9066"/>
        </w:tabs>
        <w:spacing w:line="360" w:lineRule="auto"/>
        <w:rPr>
          <w:lang w:val="en-GB"/>
        </w:rPr>
      </w:pPr>
      <w:r w:rsidRPr="00044591">
        <w:rPr>
          <w:sz w:val="20"/>
          <w:lang w:val="en-GB"/>
        </w:rPr>
        <w:t>Where living and well-being are concerned, individuality plays a very special and ever larger role. Regardless of whether it’s the first home of your own or if the children have already moved out: when ANNA moves in everyone is happy. Valuable, versatile, 100% modular: The corner modules that connect the bases and sides form concise joints that make exciting configurations possible in interaction with the most diverse body depths, materials and colours. A material thickness of 29 mm throughout and the masterfully crafted modules stand for the well-known Venjakob quality.</w:t>
      </w:r>
    </w:p>
    <w:p w:rsidR="00BC563E" w:rsidRPr="00044591" w:rsidRDefault="00BC563E" w:rsidP="00FF09CC">
      <w:pPr>
        <w:pStyle w:val="Standa1"/>
        <w:tabs>
          <w:tab w:val="right" w:pos="9066"/>
        </w:tabs>
        <w:spacing w:line="360" w:lineRule="auto"/>
        <w:rPr>
          <w:sz w:val="20"/>
          <w:lang w:val="en-GB" w:eastAsia="de-DE"/>
        </w:rPr>
      </w:pPr>
    </w:p>
    <w:p w:rsidR="00E72052" w:rsidRPr="00044591" w:rsidRDefault="00E72052" w:rsidP="00E72052">
      <w:pPr>
        <w:pStyle w:val="Standa1"/>
        <w:tabs>
          <w:tab w:val="right" w:pos="9066"/>
        </w:tabs>
        <w:spacing w:line="360" w:lineRule="auto"/>
        <w:rPr>
          <w:b/>
          <w:sz w:val="20"/>
          <w:lang w:val="en-GB"/>
        </w:rPr>
      </w:pPr>
      <w:r w:rsidRPr="00044591">
        <w:rPr>
          <w:b/>
          <w:sz w:val="20"/>
          <w:lang w:val="en-GB"/>
        </w:rPr>
        <w:t>ANNA follows the most diverse customer wishes</w:t>
      </w:r>
    </w:p>
    <w:p w:rsidR="00E72052" w:rsidRPr="00044591" w:rsidRDefault="00E72052" w:rsidP="00E72052">
      <w:pPr>
        <w:pStyle w:val="Standa1"/>
        <w:tabs>
          <w:tab w:val="right" w:pos="9066"/>
        </w:tabs>
        <w:spacing w:line="360" w:lineRule="auto"/>
        <w:rPr>
          <w:lang w:val="en-GB"/>
        </w:rPr>
      </w:pPr>
      <w:r w:rsidRPr="00044591">
        <w:rPr>
          <w:sz w:val="20"/>
          <w:lang w:val="en-GB"/>
        </w:rPr>
        <w:t>Sales director Reinhard Schnitker is also looking forward to the presentation of ANNA: “We know the market: there is a lot of modular furniture, so we are not exhibiting more of the same with ANNA. We’ve done our homework and we are presenting a furniture series here with which the most diverse solutions can be realised for the most diverse customers and requirements! Visitors can learn more exclusively at the Venjakob exhibition booth in Hall 10.1, B10, B20. We don’t do things by half in product development – we are continuing to expand our range of chairs in particular. A good example of this is the LOVA. The cantilever chair has already won the Red Dot Award and is now also available with a high-tech mesh fabric in addition to the leather version. Naturally things are also happening where tables are concerned. At the IMM we are presenting a new dining table with a transverse extension: An oval-angular tabletop is quickly and simply converted into a large, round tabletop with space for up to eight people! So our trade visitors have reason to be excited.”</w:t>
      </w:r>
    </w:p>
    <w:p w:rsidR="00B80F97" w:rsidRPr="00044591" w:rsidRDefault="00B80F97" w:rsidP="00FF09CC">
      <w:pPr>
        <w:pStyle w:val="Standa1"/>
        <w:tabs>
          <w:tab w:val="right" w:pos="9066"/>
        </w:tabs>
        <w:spacing w:line="360" w:lineRule="auto"/>
        <w:rPr>
          <w:b/>
          <w:sz w:val="20"/>
          <w:lang w:val="en-GB" w:eastAsia="de-DE"/>
        </w:rPr>
      </w:pPr>
    </w:p>
    <w:p w:rsidR="00E72052" w:rsidRPr="00044591" w:rsidRDefault="00E72052" w:rsidP="00E72052">
      <w:pPr>
        <w:pStyle w:val="Standa1"/>
        <w:tabs>
          <w:tab w:val="right" w:pos="9066"/>
        </w:tabs>
        <w:spacing w:line="360" w:lineRule="auto"/>
        <w:rPr>
          <w:lang w:val="en-GB"/>
        </w:rPr>
      </w:pPr>
      <w:r w:rsidRPr="00044591">
        <w:rPr>
          <w:b/>
          <w:sz w:val="20"/>
          <w:lang w:val="en-GB"/>
        </w:rPr>
        <w:t>New: www.venjakob-moebel.de</w:t>
      </w:r>
    </w:p>
    <w:p w:rsidR="00044591" w:rsidRPr="00044591" w:rsidRDefault="00044591" w:rsidP="00044591">
      <w:pPr>
        <w:pStyle w:val="Standa1"/>
        <w:tabs>
          <w:tab w:val="right" w:pos="9066"/>
        </w:tabs>
        <w:spacing w:line="360" w:lineRule="auto"/>
        <w:rPr>
          <w:lang w:val="en-GB"/>
        </w:rPr>
      </w:pPr>
      <w:r w:rsidRPr="00044591">
        <w:rPr>
          <w:sz w:val="20"/>
          <w:lang w:val="en-GB"/>
        </w:rPr>
        <w:t>As a mid-size enterprise, Venjakob is particularly flexible in production and development and close to its customer’s wishes. Furniture equals home and home equals well-being: those who are interested can find out what’s new and what could bring them a little closer to their own dream home on the website www.venjakob-moebel.de, which was completely redesigned in 2014 – information on craftsman tradition and richly illustrated pages covering all</w:t>
      </w:r>
    </w:p>
    <w:p w:rsidR="00B80F97" w:rsidRPr="00044591" w:rsidRDefault="00F1384C" w:rsidP="00FF09CC">
      <w:pPr>
        <w:pStyle w:val="Standa1"/>
        <w:tabs>
          <w:tab w:val="right" w:pos="9066"/>
        </w:tabs>
        <w:spacing w:line="360" w:lineRule="auto"/>
        <w:rPr>
          <w:sz w:val="20"/>
          <w:lang w:val="en-GB" w:eastAsia="de-DE"/>
        </w:rPr>
      </w:pPr>
      <w:r>
        <w:rPr>
          <w:sz w:val="20"/>
          <w:lang w:val="en-GB" w:eastAsia="de-DE"/>
        </w:rPr>
        <w:br/>
      </w:r>
    </w:p>
    <w:p w:rsidR="00F1384C" w:rsidRDefault="00F1384C" w:rsidP="00B80F97">
      <w:pPr>
        <w:pStyle w:val="Standa1"/>
        <w:tabs>
          <w:tab w:val="right" w:pos="9066"/>
        </w:tabs>
        <w:spacing w:line="360" w:lineRule="auto"/>
        <w:rPr>
          <w:color w:val="808080"/>
          <w:sz w:val="20"/>
          <w:lang w:val="en-GB"/>
        </w:rPr>
      </w:pPr>
    </w:p>
    <w:p w:rsidR="00B80F97" w:rsidRPr="00044591" w:rsidRDefault="00B80F97" w:rsidP="00B80F97">
      <w:pPr>
        <w:pStyle w:val="Standa1"/>
        <w:tabs>
          <w:tab w:val="right" w:pos="9066"/>
        </w:tabs>
        <w:spacing w:line="360" w:lineRule="auto"/>
        <w:rPr>
          <w:color w:val="808080"/>
          <w:sz w:val="20"/>
          <w:lang w:val="en-GB"/>
        </w:rPr>
      </w:pPr>
      <w:r w:rsidRPr="00044591">
        <w:rPr>
          <w:color w:val="808080"/>
          <w:sz w:val="20"/>
          <w:lang w:val="en-GB"/>
        </w:rPr>
        <w:tab/>
        <w:t>19.01.2015</w:t>
      </w:r>
    </w:p>
    <w:p w:rsidR="00044591" w:rsidRPr="00044591" w:rsidRDefault="00044591" w:rsidP="00044591">
      <w:pPr>
        <w:pStyle w:val="Standa1"/>
        <w:tabs>
          <w:tab w:val="right" w:pos="9066"/>
        </w:tabs>
        <w:spacing w:line="360" w:lineRule="auto"/>
        <w:rPr>
          <w:lang w:val="en-GB"/>
        </w:rPr>
      </w:pPr>
      <w:r w:rsidRPr="00044591">
        <w:rPr>
          <w:color w:val="808080"/>
          <w:sz w:val="20"/>
          <w:lang w:val="en-GB"/>
        </w:rPr>
        <w:t xml:space="preserve">Masterful craftsmanship, state-of-the-art manufacturing techniques: </w:t>
      </w:r>
      <w:r w:rsidRPr="00044591">
        <w:rPr>
          <w:color w:val="808080"/>
          <w:sz w:val="20"/>
          <w:lang w:val="en-GB"/>
        </w:rPr>
        <w:tab/>
        <w:t>Page 3 of 6</w:t>
      </w:r>
    </w:p>
    <w:p w:rsidR="00044591" w:rsidRPr="00044591" w:rsidRDefault="00044591" w:rsidP="00044591">
      <w:pPr>
        <w:pStyle w:val="Standa1"/>
        <w:tabs>
          <w:tab w:val="right" w:pos="9066"/>
        </w:tabs>
        <w:spacing w:line="360" w:lineRule="auto"/>
        <w:rPr>
          <w:color w:val="808080"/>
          <w:sz w:val="20"/>
          <w:lang w:val="en-GB"/>
        </w:rPr>
      </w:pPr>
      <w:r w:rsidRPr="00044591">
        <w:rPr>
          <w:color w:val="808080"/>
          <w:sz w:val="20"/>
          <w:lang w:val="en-GB"/>
        </w:rPr>
        <w:t>Venjakob – leading through design and quality</w:t>
      </w:r>
    </w:p>
    <w:p w:rsidR="00B80F97" w:rsidRPr="00044591" w:rsidRDefault="00B80F97" w:rsidP="00FF09CC">
      <w:pPr>
        <w:pStyle w:val="Standa1"/>
        <w:tabs>
          <w:tab w:val="right" w:pos="9066"/>
        </w:tabs>
        <w:spacing w:line="360" w:lineRule="auto"/>
        <w:rPr>
          <w:sz w:val="20"/>
          <w:lang w:val="en-GB" w:eastAsia="de-DE"/>
        </w:rPr>
      </w:pPr>
    </w:p>
    <w:p w:rsidR="00B80F97" w:rsidRPr="00044591" w:rsidRDefault="00B80F97" w:rsidP="00FF09CC">
      <w:pPr>
        <w:pStyle w:val="Standa1"/>
        <w:tabs>
          <w:tab w:val="right" w:pos="9066"/>
        </w:tabs>
        <w:spacing w:line="360" w:lineRule="auto"/>
        <w:rPr>
          <w:sz w:val="20"/>
          <w:lang w:val="en-GB" w:eastAsia="de-DE"/>
        </w:rPr>
      </w:pPr>
    </w:p>
    <w:p w:rsidR="00044591" w:rsidRPr="00044591" w:rsidRDefault="00044591" w:rsidP="00044591">
      <w:pPr>
        <w:pStyle w:val="Standa1"/>
        <w:tabs>
          <w:tab w:val="right" w:pos="9066"/>
        </w:tabs>
        <w:spacing w:line="360" w:lineRule="auto"/>
        <w:rPr>
          <w:sz w:val="20"/>
          <w:lang w:val="en-GB"/>
        </w:rPr>
      </w:pPr>
      <w:r w:rsidRPr="00044591">
        <w:rPr>
          <w:sz w:val="20"/>
          <w:lang w:val="en-GB"/>
        </w:rPr>
        <w:t>current furniture series can be discovered conveniently from the sofa on Smartphones and Tablets too.</w:t>
      </w:r>
    </w:p>
    <w:p w:rsidR="000C2253" w:rsidRPr="00044591" w:rsidRDefault="000C2253" w:rsidP="00FF09CC">
      <w:pPr>
        <w:pStyle w:val="Standa1"/>
        <w:tabs>
          <w:tab w:val="right" w:pos="9066"/>
        </w:tabs>
        <w:spacing w:line="360" w:lineRule="auto"/>
        <w:rPr>
          <w:sz w:val="20"/>
          <w:lang w:val="en-GB" w:eastAsia="de-DE"/>
        </w:rPr>
      </w:pPr>
    </w:p>
    <w:p w:rsidR="00044591" w:rsidRPr="00044591" w:rsidRDefault="00044591" w:rsidP="00044591">
      <w:pPr>
        <w:pStyle w:val="Standa1"/>
        <w:tabs>
          <w:tab w:val="right" w:pos="9066"/>
        </w:tabs>
        <w:spacing w:line="360" w:lineRule="auto"/>
        <w:rPr>
          <w:b/>
          <w:sz w:val="20"/>
          <w:lang w:val="en-GB"/>
        </w:rPr>
      </w:pPr>
      <w:r w:rsidRPr="00044591">
        <w:rPr>
          <w:b/>
          <w:sz w:val="20"/>
          <w:lang w:val="en-GB"/>
        </w:rPr>
        <w:t>Service, quality, design – the complete package is decisive</w:t>
      </w:r>
    </w:p>
    <w:p w:rsidR="00044591" w:rsidRPr="00044591" w:rsidRDefault="00044591" w:rsidP="00044591">
      <w:pPr>
        <w:pStyle w:val="Standa1"/>
        <w:tabs>
          <w:tab w:val="right" w:pos="9066"/>
        </w:tabs>
        <w:spacing w:line="360" w:lineRule="auto"/>
        <w:rPr>
          <w:lang w:val="en-GB"/>
        </w:rPr>
      </w:pPr>
      <w:r w:rsidRPr="00044591">
        <w:rPr>
          <w:sz w:val="20"/>
          <w:lang w:val="en-GB"/>
        </w:rPr>
        <w:t>Antonius Rehkemper is confident: “We win thanks to well-thought-out functions, modern designs and service quality. We manufacture made-to-measure furniture every day in our in-house upholstery shop. Hard work goes into that and our professionals don’t leave anything to chance: we currently employ 200 qualified employees and in the Venjakob training workshop our trainees learn step by step how it goes and what distinguishes quality furniture in every detail. To put it short: Our furniture is and remains top!”</w:t>
      </w:r>
    </w:p>
    <w:p w:rsidR="00005EFF" w:rsidRPr="00044591" w:rsidRDefault="00AC7FC0" w:rsidP="00D77204">
      <w:pPr>
        <w:pStyle w:val="Standa1"/>
        <w:tabs>
          <w:tab w:val="right" w:pos="9066"/>
        </w:tabs>
        <w:spacing w:line="360" w:lineRule="auto"/>
        <w:rPr>
          <w:color w:val="808080"/>
          <w:sz w:val="20"/>
          <w:lang w:val="en-GB"/>
        </w:rPr>
      </w:pPr>
      <w:r w:rsidRPr="00044591">
        <w:rPr>
          <w:sz w:val="20"/>
          <w:lang w:val="en-GB" w:eastAsia="de-DE"/>
        </w:rPr>
        <w:t xml:space="preserve"> </w:t>
      </w:r>
      <w:r w:rsidR="00005EFF" w:rsidRPr="00044591">
        <w:rPr>
          <w:b/>
          <w:sz w:val="20"/>
          <w:lang w:val="en-GB"/>
        </w:rPr>
        <w:br w:type="column"/>
      </w:r>
    </w:p>
    <w:p w:rsidR="00D77204" w:rsidRPr="00044591" w:rsidRDefault="008B0EED" w:rsidP="00D77204">
      <w:pPr>
        <w:pStyle w:val="Standa1"/>
        <w:tabs>
          <w:tab w:val="right" w:pos="9066"/>
        </w:tabs>
        <w:spacing w:line="360" w:lineRule="auto"/>
        <w:rPr>
          <w:color w:val="808080"/>
          <w:sz w:val="20"/>
          <w:lang w:val="en-GB"/>
        </w:rPr>
      </w:pPr>
      <w:r w:rsidRPr="00044591">
        <w:rPr>
          <w:color w:val="808080"/>
          <w:sz w:val="20"/>
          <w:lang w:val="en-GB"/>
        </w:rPr>
        <w:tab/>
        <w:t>19</w:t>
      </w:r>
      <w:r w:rsidR="00D77204" w:rsidRPr="00044591">
        <w:rPr>
          <w:color w:val="808080"/>
          <w:sz w:val="20"/>
          <w:lang w:val="en-GB"/>
        </w:rPr>
        <w:t>.01.2015</w:t>
      </w:r>
    </w:p>
    <w:p w:rsidR="00044591" w:rsidRPr="00044591" w:rsidRDefault="00044591" w:rsidP="00044591">
      <w:pPr>
        <w:pStyle w:val="Standa1"/>
        <w:tabs>
          <w:tab w:val="right" w:pos="9066"/>
        </w:tabs>
        <w:spacing w:line="360" w:lineRule="auto"/>
        <w:rPr>
          <w:lang w:val="en-GB"/>
        </w:rPr>
      </w:pPr>
      <w:r w:rsidRPr="00044591">
        <w:rPr>
          <w:color w:val="808080"/>
          <w:sz w:val="20"/>
          <w:lang w:val="en-GB"/>
        </w:rPr>
        <w:t xml:space="preserve">Masterful craftsmanship, state-of-the-art manufacturing techniques: </w:t>
      </w:r>
      <w:r w:rsidRPr="00044591">
        <w:rPr>
          <w:color w:val="808080"/>
          <w:sz w:val="20"/>
          <w:lang w:val="en-GB"/>
        </w:rPr>
        <w:tab/>
        <w:t>Page 4 of 6</w:t>
      </w:r>
    </w:p>
    <w:p w:rsidR="00044591" w:rsidRPr="00044591" w:rsidRDefault="00044591" w:rsidP="00044591">
      <w:pPr>
        <w:pStyle w:val="Standa1"/>
        <w:tabs>
          <w:tab w:val="right" w:pos="9066"/>
        </w:tabs>
        <w:spacing w:line="360" w:lineRule="auto"/>
        <w:rPr>
          <w:color w:val="808080"/>
          <w:sz w:val="20"/>
          <w:lang w:val="en-GB"/>
        </w:rPr>
      </w:pPr>
      <w:r w:rsidRPr="00044591">
        <w:rPr>
          <w:color w:val="808080"/>
          <w:sz w:val="20"/>
          <w:lang w:val="en-GB"/>
        </w:rPr>
        <w:t>Venjakob – leading through design and quality</w:t>
      </w:r>
    </w:p>
    <w:p w:rsidR="00005EFF" w:rsidRPr="00044591" w:rsidRDefault="00005EFF" w:rsidP="00F57E8A">
      <w:pPr>
        <w:pStyle w:val="Standa1"/>
        <w:tabs>
          <w:tab w:val="right" w:pos="9066"/>
        </w:tabs>
        <w:spacing w:line="360" w:lineRule="auto"/>
        <w:rPr>
          <w:b/>
          <w:sz w:val="20"/>
          <w:lang w:val="en-GB"/>
        </w:rPr>
      </w:pPr>
    </w:p>
    <w:p w:rsidR="00005EFF" w:rsidRPr="00044591" w:rsidRDefault="00005EFF" w:rsidP="00F57E8A">
      <w:pPr>
        <w:pStyle w:val="Standa1"/>
        <w:tabs>
          <w:tab w:val="right" w:pos="9066"/>
        </w:tabs>
        <w:spacing w:line="360" w:lineRule="auto"/>
        <w:rPr>
          <w:b/>
          <w:sz w:val="20"/>
          <w:lang w:val="en-GB"/>
        </w:rPr>
      </w:pPr>
    </w:p>
    <w:p w:rsidR="00044591" w:rsidRPr="00044591" w:rsidRDefault="00044591" w:rsidP="00044591">
      <w:pPr>
        <w:pStyle w:val="Standa1"/>
        <w:tabs>
          <w:tab w:val="right" w:pos="9066"/>
        </w:tabs>
        <w:spacing w:line="360" w:lineRule="auto"/>
        <w:rPr>
          <w:b/>
          <w:sz w:val="20"/>
          <w:lang w:val="en-GB"/>
        </w:rPr>
      </w:pPr>
      <w:r w:rsidRPr="00044591">
        <w:rPr>
          <w:b/>
          <w:sz w:val="20"/>
          <w:lang w:val="en-GB"/>
        </w:rPr>
        <w:t>Press contact</w:t>
      </w:r>
    </w:p>
    <w:p w:rsidR="00005EFF" w:rsidRPr="00044591" w:rsidRDefault="00005EFF" w:rsidP="00F57E8A">
      <w:pPr>
        <w:pStyle w:val="Standa1"/>
        <w:tabs>
          <w:tab w:val="right" w:pos="9066"/>
        </w:tabs>
        <w:spacing w:line="360" w:lineRule="auto"/>
        <w:rPr>
          <w:b/>
          <w:sz w:val="20"/>
          <w:lang w:val="en-GB"/>
        </w:rPr>
      </w:pPr>
    </w:p>
    <w:p w:rsidR="00044591" w:rsidRPr="00044591" w:rsidRDefault="00044591" w:rsidP="00044591">
      <w:pPr>
        <w:pStyle w:val="Standa1"/>
        <w:tabs>
          <w:tab w:val="right" w:pos="9066"/>
        </w:tabs>
        <w:spacing w:line="360" w:lineRule="auto"/>
        <w:rPr>
          <w:sz w:val="20"/>
          <w:lang w:val="en-GB"/>
        </w:rPr>
      </w:pPr>
      <w:r w:rsidRPr="00044591">
        <w:rPr>
          <w:sz w:val="20"/>
          <w:lang w:val="en-GB"/>
        </w:rPr>
        <w:t>Frank Bäumer</w:t>
      </w:r>
    </w:p>
    <w:p w:rsidR="00044591" w:rsidRPr="00044591" w:rsidRDefault="00044591" w:rsidP="00044591">
      <w:pPr>
        <w:pStyle w:val="Standa1"/>
        <w:tabs>
          <w:tab w:val="right" w:pos="9066"/>
        </w:tabs>
        <w:spacing w:line="360" w:lineRule="auto"/>
        <w:rPr>
          <w:lang w:val="en-GB"/>
        </w:rPr>
      </w:pPr>
      <w:r w:rsidRPr="00044591">
        <w:rPr>
          <w:sz w:val="20"/>
          <w:lang w:val="en-GB"/>
        </w:rPr>
        <w:t>Phone: +49 05209 | 592-249</w:t>
      </w:r>
    </w:p>
    <w:p w:rsidR="00044591" w:rsidRPr="00044591" w:rsidRDefault="00044591" w:rsidP="00044591">
      <w:pPr>
        <w:pStyle w:val="Standa1"/>
        <w:tabs>
          <w:tab w:val="right" w:pos="9066"/>
        </w:tabs>
        <w:spacing w:line="360" w:lineRule="auto"/>
        <w:rPr>
          <w:lang w:val="en-GB"/>
        </w:rPr>
      </w:pPr>
      <w:r w:rsidRPr="00044591">
        <w:rPr>
          <w:sz w:val="20"/>
          <w:lang w:val="en-GB"/>
        </w:rPr>
        <w:t>Fax: +49 05209 | 592-229</w:t>
      </w:r>
    </w:p>
    <w:p w:rsidR="00044591" w:rsidRPr="00044591" w:rsidRDefault="00044591" w:rsidP="00044591">
      <w:pPr>
        <w:pStyle w:val="Standa1"/>
        <w:tabs>
          <w:tab w:val="right" w:pos="9066"/>
        </w:tabs>
        <w:spacing w:line="360" w:lineRule="auto"/>
        <w:rPr>
          <w:lang w:val="en-GB"/>
        </w:rPr>
      </w:pPr>
      <w:r w:rsidRPr="00044591">
        <w:rPr>
          <w:sz w:val="20"/>
          <w:lang w:val="en-GB"/>
        </w:rPr>
        <w:t>E-mail: presse@venjakob-moebel.de</w:t>
      </w:r>
    </w:p>
    <w:p w:rsidR="00005EFF" w:rsidRPr="00044591" w:rsidRDefault="00005EFF" w:rsidP="00F57E8A">
      <w:pPr>
        <w:pStyle w:val="Standa1"/>
        <w:tabs>
          <w:tab w:val="right" w:pos="9066"/>
        </w:tabs>
        <w:spacing w:line="360" w:lineRule="auto"/>
        <w:rPr>
          <w:b/>
          <w:sz w:val="20"/>
          <w:lang w:val="en-GB"/>
        </w:rPr>
      </w:pPr>
    </w:p>
    <w:p w:rsidR="00005EFF" w:rsidRPr="00044591" w:rsidRDefault="00005EFF" w:rsidP="00F57E8A">
      <w:pPr>
        <w:pStyle w:val="Standa1"/>
        <w:tabs>
          <w:tab w:val="right" w:pos="9066"/>
        </w:tabs>
        <w:spacing w:line="360" w:lineRule="auto"/>
        <w:rPr>
          <w:b/>
          <w:sz w:val="20"/>
          <w:lang w:val="en-GB"/>
        </w:rPr>
      </w:pPr>
    </w:p>
    <w:p w:rsidR="00005EFF" w:rsidRPr="00044591" w:rsidRDefault="00005EFF" w:rsidP="00F57E8A">
      <w:pPr>
        <w:pStyle w:val="Standa1"/>
        <w:tabs>
          <w:tab w:val="right" w:pos="9066"/>
        </w:tabs>
        <w:spacing w:line="360" w:lineRule="auto"/>
        <w:rPr>
          <w:b/>
          <w:sz w:val="20"/>
          <w:lang w:val="en-GB"/>
        </w:rPr>
      </w:pPr>
    </w:p>
    <w:p w:rsidR="00044591" w:rsidRPr="00044591" w:rsidRDefault="00044591" w:rsidP="00044591">
      <w:pPr>
        <w:pStyle w:val="Standa1"/>
        <w:tabs>
          <w:tab w:val="right" w:pos="9066"/>
        </w:tabs>
        <w:spacing w:line="360" w:lineRule="auto"/>
        <w:rPr>
          <w:b/>
          <w:sz w:val="20"/>
          <w:lang w:val="en-GB"/>
        </w:rPr>
      </w:pPr>
      <w:r w:rsidRPr="00044591">
        <w:rPr>
          <w:b/>
          <w:sz w:val="20"/>
          <w:lang w:val="en-GB"/>
        </w:rPr>
        <w:t>Alfons Venjakob GmbH &amp; Co. KG</w:t>
      </w:r>
    </w:p>
    <w:p w:rsidR="00044591" w:rsidRPr="00044591" w:rsidRDefault="00044591" w:rsidP="00044591">
      <w:pPr>
        <w:pStyle w:val="Standa1"/>
        <w:tabs>
          <w:tab w:val="right" w:pos="9066"/>
        </w:tabs>
        <w:spacing w:line="360" w:lineRule="auto"/>
        <w:rPr>
          <w:sz w:val="20"/>
          <w:lang w:val="en-GB"/>
        </w:rPr>
      </w:pPr>
      <w:r w:rsidRPr="00044591">
        <w:rPr>
          <w:sz w:val="20"/>
          <w:lang w:val="en-GB"/>
        </w:rPr>
        <w:t>Friedrichsdorfer Straße 220</w:t>
      </w:r>
    </w:p>
    <w:p w:rsidR="00F1384C" w:rsidRDefault="00044591" w:rsidP="00044591">
      <w:pPr>
        <w:pStyle w:val="Standa1"/>
        <w:tabs>
          <w:tab w:val="right" w:pos="9066"/>
        </w:tabs>
        <w:spacing w:line="360" w:lineRule="auto"/>
        <w:rPr>
          <w:sz w:val="20"/>
          <w:lang w:val="en-GB"/>
        </w:rPr>
      </w:pPr>
      <w:r w:rsidRPr="00044591">
        <w:rPr>
          <w:sz w:val="20"/>
          <w:lang w:val="en-GB"/>
        </w:rPr>
        <w:t>33335 Gütersloh</w:t>
      </w:r>
    </w:p>
    <w:p w:rsidR="00044591" w:rsidRPr="00044591" w:rsidRDefault="00F1384C" w:rsidP="00044591">
      <w:pPr>
        <w:pStyle w:val="Standa1"/>
        <w:tabs>
          <w:tab w:val="right" w:pos="9066"/>
        </w:tabs>
        <w:spacing w:line="360" w:lineRule="auto"/>
        <w:rPr>
          <w:sz w:val="20"/>
          <w:lang w:val="en-GB"/>
        </w:rPr>
      </w:pPr>
      <w:r>
        <w:rPr>
          <w:sz w:val="20"/>
          <w:lang w:val="en-GB"/>
        </w:rPr>
        <w:t>Germany</w:t>
      </w:r>
    </w:p>
    <w:p w:rsidR="00044591" w:rsidRPr="00044591" w:rsidRDefault="00044591" w:rsidP="00044591">
      <w:pPr>
        <w:pStyle w:val="Standa1"/>
        <w:tabs>
          <w:tab w:val="right" w:pos="9066"/>
        </w:tabs>
        <w:spacing w:line="360" w:lineRule="auto"/>
        <w:rPr>
          <w:lang w:val="en-GB"/>
        </w:rPr>
      </w:pPr>
      <w:r w:rsidRPr="00044591">
        <w:rPr>
          <w:sz w:val="20"/>
          <w:lang w:val="en-GB"/>
        </w:rPr>
        <w:t>Phone: +49 05209 | 592-0</w:t>
      </w:r>
    </w:p>
    <w:p w:rsidR="00044591" w:rsidRPr="00044591" w:rsidRDefault="00044591" w:rsidP="00044591">
      <w:pPr>
        <w:pStyle w:val="Standa1"/>
        <w:tabs>
          <w:tab w:val="right" w:pos="9066"/>
        </w:tabs>
        <w:spacing w:line="360" w:lineRule="auto"/>
        <w:rPr>
          <w:lang w:val="en-GB"/>
        </w:rPr>
      </w:pPr>
      <w:r w:rsidRPr="00044591">
        <w:rPr>
          <w:sz w:val="20"/>
          <w:lang w:val="en-GB"/>
        </w:rPr>
        <w:t>Fax: +49 05209 | 592-229</w:t>
      </w:r>
    </w:p>
    <w:p w:rsidR="00044591" w:rsidRPr="00044591" w:rsidRDefault="00044591" w:rsidP="00044591">
      <w:pPr>
        <w:pStyle w:val="Standa1"/>
        <w:tabs>
          <w:tab w:val="right" w:pos="9066"/>
        </w:tabs>
        <w:spacing w:line="360" w:lineRule="auto"/>
        <w:rPr>
          <w:lang w:val="en-GB"/>
        </w:rPr>
      </w:pPr>
      <w:r w:rsidRPr="00044591">
        <w:rPr>
          <w:sz w:val="20"/>
          <w:lang w:val="en-GB"/>
        </w:rPr>
        <w:t>E-mail: venjakob@venjakob-moebel.de</w:t>
      </w:r>
    </w:p>
    <w:p w:rsidR="00044591" w:rsidRPr="00044591" w:rsidRDefault="00044591" w:rsidP="00044591">
      <w:pPr>
        <w:pStyle w:val="Standa1"/>
        <w:tabs>
          <w:tab w:val="right" w:pos="9066"/>
        </w:tabs>
        <w:spacing w:line="360" w:lineRule="auto"/>
        <w:rPr>
          <w:sz w:val="20"/>
          <w:lang w:val="en-GB"/>
        </w:rPr>
      </w:pPr>
      <w:r w:rsidRPr="00044591">
        <w:rPr>
          <w:sz w:val="20"/>
          <w:lang w:val="en-GB"/>
        </w:rPr>
        <w:t>www.venjakob-moebel.de</w:t>
      </w:r>
    </w:p>
    <w:p w:rsidR="00005EFF" w:rsidRPr="00044591" w:rsidRDefault="00005EFF" w:rsidP="00F57E8A">
      <w:pPr>
        <w:pStyle w:val="Standa1"/>
        <w:tabs>
          <w:tab w:val="right" w:pos="9066"/>
        </w:tabs>
        <w:spacing w:line="360" w:lineRule="auto"/>
        <w:rPr>
          <w:b/>
          <w:sz w:val="20"/>
          <w:lang w:val="en-GB"/>
        </w:rPr>
      </w:pPr>
    </w:p>
    <w:p w:rsidR="00005EFF" w:rsidRPr="00044591" w:rsidRDefault="00005EFF" w:rsidP="00F57E8A">
      <w:pPr>
        <w:pStyle w:val="Standa1"/>
        <w:tabs>
          <w:tab w:val="right" w:pos="9066"/>
        </w:tabs>
        <w:spacing w:line="360" w:lineRule="auto"/>
        <w:rPr>
          <w:b/>
          <w:sz w:val="20"/>
          <w:lang w:val="en-GB"/>
        </w:rPr>
      </w:pPr>
    </w:p>
    <w:p w:rsidR="00044591" w:rsidRPr="00044591" w:rsidRDefault="00044591" w:rsidP="00044591">
      <w:pPr>
        <w:pStyle w:val="Standa1"/>
        <w:tabs>
          <w:tab w:val="right" w:pos="9066"/>
        </w:tabs>
        <w:spacing w:line="360" w:lineRule="auto"/>
        <w:rPr>
          <w:b/>
          <w:sz w:val="20"/>
          <w:lang w:val="en-GB"/>
        </w:rPr>
      </w:pPr>
      <w:r w:rsidRPr="00044591">
        <w:rPr>
          <w:b/>
          <w:sz w:val="20"/>
          <w:lang w:val="en-GB"/>
        </w:rPr>
        <w:t>Company information</w:t>
      </w:r>
    </w:p>
    <w:p w:rsidR="00005EFF" w:rsidRPr="00044591" w:rsidRDefault="00005EFF" w:rsidP="00F57E8A">
      <w:pPr>
        <w:pStyle w:val="Standa1"/>
        <w:tabs>
          <w:tab w:val="right" w:pos="9066"/>
        </w:tabs>
        <w:spacing w:line="360" w:lineRule="auto"/>
        <w:rPr>
          <w:b/>
          <w:sz w:val="20"/>
          <w:lang w:val="en-GB"/>
        </w:rPr>
      </w:pPr>
    </w:p>
    <w:p w:rsidR="00044591" w:rsidRPr="00044591" w:rsidRDefault="00044591" w:rsidP="00044591">
      <w:pPr>
        <w:pStyle w:val="Standa1"/>
        <w:tabs>
          <w:tab w:val="right" w:pos="9066"/>
        </w:tabs>
        <w:spacing w:line="360" w:lineRule="auto"/>
        <w:rPr>
          <w:lang w:val="en-GB"/>
        </w:rPr>
      </w:pPr>
      <w:r w:rsidRPr="00044591">
        <w:rPr>
          <w:sz w:val="20"/>
          <w:lang w:val="en-GB"/>
        </w:rPr>
        <w:t>The Venjakob company was established in 1935 in Gütersloh-Avenwedde and stands today for design-orientated furniture that meets the highest requirements. Maximum quality is a decisive factor in this – for this reason, too, the company is a member of the ‘Deutsche Gütegemeinschaft Möbel’ (German Furniture Quality Assurance Association). On a floor area of 33,000 sq. metres, almost 200 employees manufacture wall units, coffee tables, stools, armchairs, dining room furniture and dining tables. In September 2012 a modern showroom was opened, which presents Venjakob GmbH’s versatile range of furniture on a floor area of 2000 sq. metres. Venjakob furniture has for many years been free of harmful substances, environmentally friendly, durable and tested for sustainability, in addition to which it has been awarded the RAL quality mark. In 2013 the company won the Red Dot Award for the ‘LOVA’ cantilever chair.</w:t>
      </w:r>
    </w:p>
    <w:p w:rsidR="00005EFF" w:rsidRPr="00044591" w:rsidRDefault="00005EFF" w:rsidP="00F57E8A">
      <w:pPr>
        <w:pStyle w:val="Standa1"/>
        <w:tabs>
          <w:tab w:val="right" w:pos="9066"/>
        </w:tabs>
        <w:spacing w:line="360" w:lineRule="auto"/>
        <w:rPr>
          <w:sz w:val="20"/>
          <w:lang w:val="en-GB"/>
        </w:rPr>
      </w:pPr>
    </w:p>
    <w:p w:rsidR="001742D9" w:rsidRPr="00044591" w:rsidRDefault="00005EFF" w:rsidP="001742D9">
      <w:pPr>
        <w:pStyle w:val="Standa1"/>
        <w:tabs>
          <w:tab w:val="right" w:pos="9066"/>
        </w:tabs>
        <w:spacing w:line="360" w:lineRule="auto"/>
        <w:rPr>
          <w:sz w:val="20"/>
          <w:lang w:val="en-GB"/>
        </w:rPr>
      </w:pPr>
      <w:r w:rsidRPr="00044591">
        <w:rPr>
          <w:lang w:val="en-GB"/>
        </w:rPr>
        <w:br w:type="column"/>
      </w:r>
    </w:p>
    <w:p w:rsidR="001742D9" w:rsidRPr="00044591" w:rsidRDefault="008B0EED" w:rsidP="001742D9">
      <w:pPr>
        <w:pStyle w:val="Standa1"/>
        <w:tabs>
          <w:tab w:val="right" w:pos="9066"/>
        </w:tabs>
        <w:spacing w:line="360" w:lineRule="auto"/>
        <w:rPr>
          <w:color w:val="808080"/>
          <w:sz w:val="20"/>
          <w:lang w:val="en-GB"/>
        </w:rPr>
      </w:pPr>
      <w:r w:rsidRPr="00044591">
        <w:rPr>
          <w:color w:val="808080"/>
          <w:sz w:val="20"/>
          <w:lang w:val="en-GB"/>
        </w:rPr>
        <w:tab/>
        <w:t>19</w:t>
      </w:r>
      <w:r w:rsidR="001742D9" w:rsidRPr="00044591">
        <w:rPr>
          <w:color w:val="808080"/>
          <w:sz w:val="20"/>
          <w:lang w:val="en-GB"/>
        </w:rPr>
        <w:t>.01.2015</w:t>
      </w:r>
    </w:p>
    <w:p w:rsidR="00044591" w:rsidRPr="00044591" w:rsidRDefault="00044591" w:rsidP="00044591">
      <w:pPr>
        <w:pStyle w:val="Standa1"/>
        <w:tabs>
          <w:tab w:val="right" w:pos="9066"/>
        </w:tabs>
        <w:spacing w:line="360" w:lineRule="auto"/>
        <w:rPr>
          <w:lang w:val="en-GB"/>
        </w:rPr>
      </w:pPr>
      <w:r w:rsidRPr="00044591">
        <w:rPr>
          <w:color w:val="808080"/>
          <w:sz w:val="20"/>
          <w:lang w:val="en-GB"/>
        </w:rPr>
        <w:t xml:space="preserve">Masterful craftsmanship, state-of-the-art manufacturing techniques: </w:t>
      </w:r>
      <w:r w:rsidRPr="00044591">
        <w:rPr>
          <w:color w:val="808080"/>
          <w:sz w:val="20"/>
          <w:lang w:val="en-GB"/>
        </w:rPr>
        <w:tab/>
        <w:t>Page 5 of 6</w:t>
      </w:r>
    </w:p>
    <w:p w:rsidR="00044591" w:rsidRPr="00044591" w:rsidRDefault="00044591" w:rsidP="00044591">
      <w:pPr>
        <w:pStyle w:val="Standa1"/>
        <w:tabs>
          <w:tab w:val="right" w:pos="9066"/>
        </w:tabs>
        <w:spacing w:line="360" w:lineRule="auto"/>
        <w:rPr>
          <w:color w:val="808080"/>
          <w:sz w:val="20"/>
          <w:lang w:val="en-GB"/>
        </w:rPr>
      </w:pPr>
      <w:r w:rsidRPr="00044591">
        <w:rPr>
          <w:color w:val="808080"/>
          <w:sz w:val="20"/>
          <w:lang w:val="en-GB"/>
        </w:rPr>
        <w:t>Venjakob – leading through design and quality</w:t>
      </w:r>
    </w:p>
    <w:p w:rsidR="00005EFF" w:rsidRPr="00044591" w:rsidRDefault="00005EFF" w:rsidP="001742D9">
      <w:pPr>
        <w:pStyle w:val="Standa1"/>
        <w:tabs>
          <w:tab w:val="right" w:pos="9066"/>
        </w:tabs>
        <w:spacing w:line="360" w:lineRule="auto"/>
        <w:rPr>
          <w:sz w:val="20"/>
          <w:lang w:val="en-GB"/>
        </w:rPr>
      </w:pPr>
    </w:p>
    <w:p w:rsidR="00005EFF" w:rsidRPr="00044591" w:rsidRDefault="00005EFF" w:rsidP="00F57E8A">
      <w:pPr>
        <w:pStyle w:val="Standa"/>
        <w:tabs>
          <w:tab w:val="right" w:pos="9066"/>
        </w:tabs>
        <w:spacing w:after="0" w:line="360" w:lineRule="auto"/>
        <w:rPr>
          <w:rFonts w:ascii="Arial" w:hAnsi="Arial"/>
          <w:sz w:val="20"/>
          <w:szCs w:val="24"/>
          <w:lang w:val="en-GB"/>
        </w:rPr>
      </w:pPr>
    </w:p>
    <w:p w:rsidR="00005EFF" w:rsidRPr="00044591" w:rsidRDefault="00005EFF" w:rsidP="00F57E8A">
      <w:pPr>
        <w:pStyle w:val="Standa"/>
        <w:tabs>
          <w:tab w:val="right" w:pos="9066"/>
        </w:tabs>
        <w:spacing w:after="0" w:line="360" w:lineRule="auto"/>
        <w:rPr>
          <w:rFonts w:ascii="Arial" w:hAnsi="Arial"/>
          <w:sz w:val="20"/>
          <w:szCs w:val="24"/>
          <w:lang w:val="en-GB"/>
        </w:rPr>
      </w:pPr>
    </w:p>
    <w:p w:rsidR="00044591" w:rsidRPr="00044591" w:rsidRDefault="00044591" w:rsidP="00044591">
      <w:pPr>
        <w:pStyle w:val="Standa"/>
        <w:tabs>
          <w:tab w:val="right" w:pos="9066"/>
        </w:tabs>
        <w:spacing w:after="0" w:line="360" w:lineRule="auto"/>
        <w:rPr>
          <w:rFonts w:ascii="Arial" w:hAnsi="Arial"/>
          <w:b/>
          <w:sz w:val="20"/>
          <w:szCs w:val="24"/>
          <w:lang w:val="en-GB"/>
        </w:rPr>
      </w:pPr>
      <w:r w:rsidRPr="00044591">
        <w:rPr>
          <w:rFonts w:ascii="Arial" w:hAnsi="Arial"/>
          <w:b/>
          <w:sz w:val="20"/>
          <w:szCs w:val="24"/>
          <w:lang w:val="en-GB"/>
        </w:rPr>
        <w:t>Press photos (contained in the ZIP file)</w:t>
      </w:r>
    </w:p>
    <w:p w:rsidR="00005EFF" w:rsidRPr="00044591" w:rsidRDefault="00005EFF" w:rsidP="00F57E8A">
      <w:pPr>
        <w:pStyle w:val="Standa"/>
        <w:tabs>
          <w:tab w:val="right" w:pos="9066"/>
        </w:tabs>
        <w:spacing w:after="0" w:line="360" w:lineRule="auto"/>
        <w:rPr>
          <w:rFonts w:ascii="Arial" w:hAnsi="Arial"/>
          <w:b/>
          <w:sz w:val="20"/>
          <w:szCs w:val="24"/>
          <w:lang w:val="en-GB"/>
        </w:rPr>
      </w:pPr>
    </w:p>
    <w:p w:rsidR="00044591" w:rsidRPr="00044591" w:rsidRDefault="00044591" w:rsidP="00044591">
      <w:pPr>
        <w:pStyle w:val="Standa"/>
        <w:tabs>
          <w:tab w:val="right" w:pos="9066"/>
        </w:tabs>
        <w:spacing w:after="0" w:line="360" w:lineRule="auto"/>
        <w:rPr>
          <w:rFonts w:ascii="Arial" w:hAnsi="Arial"/>
          <w:b/>
          <w:sz w:val="20"/>
          <w:szCs w:val="24"/>
          <w:lang w:val="en-GB"/>
        </w:rPr>
      </w:pPr>
      <w:r w:rsidRPr="00044591">
        <w:rPr>
          <w:rFonts w:ascii="Arial" w:hAnsi="Arial"/>
          <w:b/>
          <w:sz w:val="20"/>
          <w:szCs w:val="24"/>
          <w:lang w:val="en-GB"/>
        </w:rPr>
        <w:t>Masterful craftsmanship from Venjakob</w:t>
      </w:r>
    </w:p>
    <w:p w:rsidR="00BC563E" w:rsidRPr="00044591" w:rsidRDefault="00BC563E" w:rsidP="000E054C">
      <w:pPr>
        <w:tabs>
          <w:tab w:val="right" w:pos="9066"/>
        </w:tabs>
        <w:spacing w:line="360" w:lineRule="auto"/>
        <w:outlineLvl w:val="0"/>
        <w:rPr>
          <w:lang w:val="en-GB"/>
        </w:rPr>
      </w:pPr>
    </w:p>
    <w:p w:rsidR="00BC563E" w:rsidRPr="00044591" w:rsidRDefault="00F1384C" w:rsidP="000E054C">
      <w:pPr>
        <w:tabs>
          <w:tab w:val="left" w:pos="70"/>
          <w:tab w:val="left" w:pos="1971"/>
          <w:tab w:val="right" w:pos="9066"/>
        </w:tabs>
        <w:spacing w:line="360" w:lineRule="auto"/>
        <w:rPr>
          <w:b/>
          <w:sz w:val="12"/>
          <w:lang w:val="en-GB"/>
        </w:rPr>
      </w:pPr>
      <w:r>
        <w:rPr>
          <w:b/>
          <w:sz w:val="12"/>
          <w:lang w:val="en-GB"/>
        </w:rPr>
        <w:t>Venjakob_Manufac</w:t>
      </w:r>
      <w:r w:rsidR="007A09E4" w:rsidRPr="00044591">
        <w:rPr>
          <w:b/>
          <w:sz w:val="12"/>
          <w:lang w:val="en-GB"/>
        </w:rPr>
        <w:t>tur</w:t>
      </w:r>
      <w:r>
        <w:rPr>
          <w:b/>
          <w:sz w:val="12"/>
          <w:lang w:val="en-GB"/>
        </w:rPr>
        <w:t>ing</w:t>
      </w:r>
      <w:r w:rsidR="007A09E4" w:rsidRPr="00044591">
        <w:rPr>
          <w:b/>
          <w:sz w:val="12"/>
          <w:lang w:val="en-GB"/>
        </w:rPr>
        <w:t>_1.jpg</w:t>
      </w:r>
      <w:r w:rsidR="00AB5672" w:rsidRPr="00044591">
        <w:rPr>
          <w:b/>
          <w:sz w:val="12"/>
          <w:lang w:val="en-GB"/>
        </w:rPr>
        <w:tab/>
        <w:t xml:space="preserve">                                               </w:t>
      </w:r>
      <w:r>
        <w:rPr>
          <w:b/>
          <w:sz w:val="12"/>
          <w:lang w:val="en-GB"/>
        </w:rPr>
        <w:t>Venjakob_Manufac</w:t>
      </w:r>
      <w:r w:rsidR="007A09E4" w:rsidRPr="00044591">
        <w:rPr>
          <w:b/>
          <w:sz w:val="12"/>
          <w:lang w:val="en-GB"/>
        </w:rPr>
        <w:t>tur</w:t>
      </w:r>
      <w:r>
        <w:rPr>
          <w:b/>
          <w:sz w:val="12"/>
          <w:lang w:val="en-GB"/>
        </w:rPr>
        <w:t>ing</w:t>
      </w:r>
      <w:r w:rsidR="007A09E4" w:rsidRPr="00044591">
        <w:rPr>
          <w:b/>
          <w:sz w:val="12"/>
          <w:lang w:val="en-GB"/>
        </w:rPr>
        <w:t>_2.jpg</w:t>
      </w:r>
    </w:p>
    <w:p w:rsidR="00BC563E" w:rsidRPr="00044591" w:rsidRDefault="00DB6DCA" w:rsidP="005F3A52">
      <w:pPr>
        <w:tabs>
          <w:tab w:val="left" w:pos="70"/>
          <w:tab w:val="left" w:pos="1971"/>
          <w:tab w:val="right" w:pos="9066"/>
        </w:tabs>
        <w:spacing w:line="360" w:lineRule="auto"/>
        <w:rPr>
          <w:b/>
          <w:sz w:val="20"/>
          <w:lang w:val="en-GB"/>
        </w:rPr>
      </w:pPr>
      <w:r w:rsidRPr="00DB6DCA">
        <w:rPr>
          <w:b/>
          <w:sz w:val="20"/>
          <w:lang w:val="en-GB"/>
        </w:rPr>
        <w:drawing>
          <wp:inline distT="0" distB="0" distL="0" distR="0">
            <wp:extent cx="2077200" cy="1386836"/>
            <wp:effectExtent l="25400" t="0" r="5600" b="0"/>
            <wp:docPr id="14" name="Bild 13" descr="Venjakob_Manufaktur_1_klei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enjakob_Manufaktur_1_klein.jpg"/>
                    <pic:cNvPicPr/>
                  </pic:nvPicPr>
                  <pic:blipFill>
                    <a:blip r:embed="rId10"/>
                    <a:stretch>
                      <a:fillRect/>
                    </a:stretch>
                  </pic:blipFill>
                  <pic:spPr>
                    <a:xfrm>
                      <a:off x="0" y="0"/>
                      <a:ext cx="2077200" cy="1386836"/>
                    </a:xfrm>
                    <a:prstGeom prst="rect">
                      <a:avLst/>
                    </a:prstGeom>
                  </pic:spPr>
                </pic:pic>
              </a:graphicData>
            </a:graphic>
          </wp:inline>
        </w:drawing>
      </w:r>
      <w:r>
        <w:rPr>
          <w:b/>
          <w:sz w:val="20"/>
          <w:lang w:val="en-GB"/>
        </w:rPr>
        <w:t xml:space="preserve">   </w:t>
      </w:r>
      <w:r w:rsidRPr="00DB6DCA">
        <w:rPr>
          <w:b/>
          <w:sz w:val="20"/>
          <w:lang w:val="en-GB"/>
        </w:rPr>
        <w:drawing>
          <wp:inline distT="0" distB="0" distL="0" distR="0">
            <wp:extent cx="2077200" cy="1350180"/>
            <wp:effectExtent l="25400" t="0" r="5600" b="0"/>
            <wp:docPr id="15" name="Bild 14" descr="Venjakob_Manufaktur_2_klei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enjakob_Manufaktur_2_klein.jpg"/>
                    <pic:cNvPicPr/>
                  </pic:nvPicPr>
                  <pic:blipFill>
                    <a:blip r:embed="rId8"/>
                    <a:stretch>
                      <a:fillRect/>
                    </a:stretch>
                  </pic:blipFill>
                  <pic:spPr>
                    <a:xfrm>
                      <a:off x="0" y="0"/>
                      <a:ext cx="2077200" cy="1350180"/>
                    </a:xfrm>
                    <a:prstGeom prst="rect">
                      <a:avLst/>
                    </a:prstGeom>
                  </pic:spPr>
                </pic:pic>
              </a:graphicData>
            </a:graphic>
          </wp:inline>
        </w:drawing>
      </w:r>
    </w:p>
    <w:p w:rsidR="0061454C" w:rsidRPr="00044591" w:rsidRDefault="0061454C" w:rsidP="005F3A52">
      <w:pPr>
        <w:tabs>
          <w:tab w:val="left" w:pos="70"/>
          <w:tab w:val="left" w:pos="1971"/>
          <w:tab w:val="right" w:pos="9066"/>
        </w:tabs>
        <w:spacing w:line="360" w:lineRule="auto"/>
        <w:rPr>
          <w:b/>
          <w:sz w:val="12"/>
          <w:lang w:val="en-GB"/>
        </w:rPr>
      </w:pPr>
    </w:p>
    <w:p w:rsidR="00BC563E" w:rsidRPr="00044591" w:rsidRDefault="00F1384C" w:rsidP="005F3A52">
      <w:pPr>
        <w:tabs>
          <w:tab w:val="left" w:pos="70"/>
          <w:tab w:val="left" w:pos="1971"/>
          <w:tab w:val="right" w:pos="9066"/>
        </w:tabs>
        <w:spacing w:line="360" w:lineRule="auto"/>
        <w:rPr>
          <w:b/>
          <w:sz w:val="12"/>
          <w:lang w:val="en-GB"/>
        </w:rPr>
      </w:pPr>
      <w:r>
        <w:rPr>
          <w:b/>
          <w:sz w:val="12"/>
          <w:lang w:val="en-GB"/>
        </w:rPr>
        <w:t>Venjakob_Manufac</w:t>
      </w:r>
      <w:r w:rsidR="007A09E4" w:rsidRPr="00044591">
        <w:rPr>
          <w:b/>
          <w:sz w:val="12"/>
          <w:lang w:val="en-GB"/>
        </w:rPr>
        <w:t>tur</w:t>
      </w:r>
      <w:r>
        <w:rPr>
          <w:b/>
          <w:sz w:val="12"/>
          <w:lang w:val="en-GB"/>
        </w:rPr>
        <w:t>ing</w:t>
      </w:r>
      <w:r w:rsidR="007A09E4" w:rsidRPr="00044591">
        <w:rPr>
          <w:b/>
          <w:sz w:val="12"/>
          <w:lang w:val="en-GB"/>
        </w:rPr>
        <w:t>_3.jpg</w:t>
      </w:r>
      <w:r w:rsidR="005F3A52" w:rsidRPr="00044591">
        <w:rPr>
          <w:b/>
          <w:sz w:val="12"/>
          <w:lang w:val="en-GB"/>
        </w:rPr>
        <w:tab/>
      </w:r>
      <w:r w:rsidR="0061454C" w:rsidRPr="00044591">
        <w:rPr>
          <w:b/>
          <w:sz w:val="20"/>
          <w:lang w:val="en-GB"/>
        </w:rPr>
        <w:t xml:space="preserve">                            </w:t>
      </w:r>
      <w:r>
        <w:rPr>
          <w:b/>
          <w:sz w:val="12"/>
          <w:lang w:val="en-GB"/>
        </w:rPr>
        <w:t>Venjakob_Manufac</w:t>
      </w:r>
      <w:r w:rsidR="007A09E4" w:rsidRPr="00044591">
        <w:rPr>
          <w:b/>
          <w:sz w:val="12"/>
          <w:lang w:val="en-GB"/>
        </w:rPr>
        <w:t>tur</w:t>
      </w:r>
      <w:r>
        <w:rPr>
          <w:b/>
          <w:sz w:val="12"/>
          <w:lang w:val="en-GB"/>
        </w:rPr>
        <w:t>ing</w:t>
      </w:r>
      <w:r w:rsidR="007A09E4" w:rsidRPr="00044591">
        <w:rPr>
          <w:b/>
          <w:sz w:val="12"/>
          <w:lang w:val="en-GB"/>
        </w:rPr>
        <w:t>_4.jpg</w:t>
      </w:r>
    </w:p>
    <w:p w:rsidR="00BC563E" w:rsidRPr="00044591" w:rsidRDefault="00DB6DCA" w:rsidP="00D5600C">
      <w:pPr>
        <w:tabs>
          <w:tab w:val="right" w:pos="9066"/>
        </w:tabs>
        <w:spacing w:line="360" w:lineRule="auto"/>
        <w:outlineLvl w:val="0"/>
        <w:rPr>
          <w:b/>
          <w:sz w:val="20"/>
          <w:lang w:val="en-GB"/>
        </w:rPr>
      </w:pPr>
      <w:r w:rsidRPr="00DB6DCA">
        <w:rPr>
          <w:b/>
          <w:sz w:val="20"/>
          <w:lang w:val="en-GB"/>
        </w:rPr>
        <w:drawing>
          <wp:inline distT="0" distB="0" distL="0" distR="0">
            <wp:extent cx="2077200" cy="1386836"/>
            <wp:effectExtent l="25400" t="0" r="5600" b="0"/>
            <wp:docPr id="16" name="Bild 15" descr="Venjakob_Manufaktur_3_klei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enjakob_Manufaktur_3_klein.jpg"/>
                    <pic:cNvPicPr/>
                  </pic:nvPicPr>
                  <pic:blipFill>
                    <a:blip r:embed="rId11"/>
                    <a:stretch>
                      <a:fillRect/>
                    </a:stretch>
                  </pic:blipFill>
                  <pic:spPr>
                    <a:xfrm>
                      <a:off x="0" y="0"/>
                      <a:ext cx="2077200" cy="1386836"/>
                    </a:xfrm>
                    <a:prstGeom prst="rect">
                      <a:avLst/>
                    </a:prstGeom>
                  </pic:spPr>
                </pic:pic>
              </a:graphicData>
            </a:graphic>
          </wp:inline>
        </w:drawing>
      </w:r>
      <w:r>
        <w:rPr>
          <w:b/>
          <w:sz w:val="20"/>
          <w:lang w:val="en-GB"/>
        </w:rPr>
        <w:t xml:space="preserve">   </w:t>
      </w:r>
      <w:r w:rsidRPr="00DB6DCA">
        <w:rPr>
          <w:b/>
          <w:sz w:val="20"/>
          <w:lang w:val="en-GB"/>
        </w:rPr>
        <w:drawing>
          <wp:inline distT="0" distB="0" distL="0" distR="0">
            <wp:extent cx="2077200" cy="1386836"/>
            <wp:effectExtent l="25400" t="0" r="5600" b="0"/>
            <wp:docPr id="17" name="Bild 16" descr="Venjakob_Manufaktur_4_klei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enjakob_Manufaktur_4_klein.jpg"/>
                    <pic:cNvPicPr/>
                  </pic:nvPicPr>
                  <pic:blipFill>
                    <a:blip r:embed="rId12"/>
                    <a:stretch>
                      <a:fillRect/>
                    </a:stretch>
                  </pic:blipFill>
                  <pic:spPr>
                    <a:xfrm>
                      <a:off x="0" y="0"/>
                      <a:ext cx="2077200" cy="1386836"/>
                    </a:xfrm>
                    <a:prstGeom prst="rect">
                      <a:avLst/>
                    </a:prstGeom>
                  </pic:spPr>
                </pic:pic>
              </a:graphicData>
            </a:graphic>
          </wp:inline>
        </w:drawing>
      </w:r>
    </w:p>
    <w:p w:rsidR="0061454C" w:rsidRPr="00044591" w:rsidRDefault="0061454C" w:rsidP="00532FF8">
      <w:pPr>
        <w:tabs>
          <w:tab w:val="left" w:pos="70"/>
          <w:tab w:val="left" w:pos="3544"/>
          <w:tab w:val="right" w:pos="9066"/>
        </w:tabs>
        <w:spacing w:line="360" w:lineRule="auto"/>
        <w:rPr>
          <w:b/>
          <w:sz w:val="20"/>
          <w:lang w:val="en-GB"/>
        </w:rPr>
      </w:pPr>
    </w:p>
    <w:p w:rsidR="00D5600C" w:rsidRPr="00044591" w:rsidRDefault="00F1384C" w:rsidP="00532FF8">
      <w:pPr>
        <w:tabs>
          <w:tab w:val="left" w:pos="70"/>
          <w:tab w:val="left" w:pos="3544"/>
          <w:tab w:val="right" w:pos="9066"/>
        </w:tabs>
        <w:spacing w:line="360" w:lineRule="auto"/>
        <w:rPr>
          <w:b/>
          <w:sz w:val="12"/>
          <w:lang w:val="en-GB"/>
        </w:rPr>
      </w:pPr>
      <w:r>
        <w:rPr>
          <w:b/>
          <w:sz w:val="12"/>
          <w:lang w:val="en-GB"/>
        </w:rPr>
        <w:t>Venjakob_Manufac</w:t>
      </w:r>
      <w:r w:rsidR="007A09E4" w:rsidRPr="00044591">
        <w:rPr>
          <w:b/>
          <w:sz w:val="12"/>
          <w:lang w:val="en-GB"/>
        </w:rPr>
        <w:t>tur</w:t>
      </w:r>
      <w:r>
        <w:rPr>
          <w:b/>
          <w:sz w:val="12"/>
          <w:lang w:val="en-GB"/>
        </w:rPr>
        <w:t>ing</w:t>
      </w:r>
      <w:r w:rsidR="007A09E4" w:rsidRPr="00044591">
        <w:rPr>
          <w:b/>
          <w:sz w:val="12"/>
          <w:lang w:val="en-GB"/>
        </w:rPr>
        <w:t>_5.jpg</w:t>
      </w:r>
      <w:r w:rsidR="00AB5672" w:rsidRPr="00044591">
        <w:rPr>
          <w:b/>
          <w:sz w:val="12"/>
          <w:lang w:val="en-GB"/>
        </w:rPr>
        <w:tab/>
      </w:r>
      <w:r>
        <w:rPr>
          <w:b/>
          <w:sz w:val="12"/>
          <w:lang w:val="en-GB"/>
        </w:rPr>
        <w:t>Venjakob_Manufac</w:t>
      </w:r>
      <w:r w:rsidR="007A09E4" w:rsidRPr="00044591">
        <w:rPr>
          <w:b/>
          <w:sz w:val="12"/>
          <w:lang w:val="en-GB"/>
        </w:rPr>
        <w:t>tur</w:t>
      </w:r>
      <w:r>
        <w:rPr>
          <w:b/>
          <w:sz w:val="12"/>
          <w:lang w:val="en-GB"/>
        </w:rPr>
        <w:t>ing</w:t>
      </w:r>
      <w:r w:rsidR="007A09E4" w:rsidRPr="00044591">
        <w:rPr>
          <w:b/>
          <w:sz w:val="12"/>
          <w:lang w:val="en-GB"/>
        </w:rPr>
        <w:t>_6.jpg</w:t>
      </w:r>
    </w:p>
    <w:p w:rsidR="00BC563E" w:rsidRPr="00044591" w:rsidRDefault="00DB6DCA" w:rsidP="00AB5672">
      <w:pPr>
        <w:tabs>
          <w:tab w:val="left" w:pos="70"/>
          <w:tab w:val="left" w:pos="1971"/>
          <w:tab w:val="right" w:pos="9066"/>
        </w:tabs>
        <w:spacing w:line="360" w:lineRule="auto"/>
        <w:rPr>
          <w:b/>
          <w:sz w:val="20"/>
          <w:lang w:val="en-GB"/>
        </w:rPr>
      </w:pPr>
      <w:r w:rsidRPr="00DB6DCA">
        <w:rPr>
          <w:b/>
          <w:sz w:val="20"/>
          <w:lang w:val="en-GB"/>
        </w:rPr>
        <w:drawing>
          <wp:inline distT="0" distB="0" distL="0" distR="0">
            <wp:extent cx="2077200" cy="1185226"/>
            <wp:effectExtent l="25400" t="0" r="5600" b="0"/>
            <wp:docPr id="18" name="Bild 17" descr="Venjakob_Manufaktur_5_klei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enjakob_Manufaktur_5_klein.jpg"/>
                    <pic:cNvPicPr/>
                  </pic:nvPicPr>
                  <pic:blipFill>
                    <a:blip r:embed="rId9"/>
                    <a:stretch>
                      <a:fillRect/>
                    </a:stretch>
                  </pic:blipFill>
                  <pic:spPr>
                    <a:xfrm>
                      <a:off x="0" y="0"/>
                      <a:ext cx="2077200" cy="1185226"/>
                    </a:xfrm>
                    <a:prstGeom prst="rect">
                      <a:avLst/>
                    </a:prstGeom>
                  </pic:spPr>
                </pic:pic>
              </a:graphicData>
            </a:graphic>
          </wp:inline>
        </w:drawing>
      </w:r>
      <w:r>
        <w:rPr>
          <w:b/>
          <w:sz w:val="20"/>
          <w:lang w:val="en-GB"/>
        </w:rPr>
        <w:t xml:space="preserve">   </w:t>
      </w:r>
      <w:r w:rsidRPr="00DB6DCA">
        <w:rPr>
          <w:b/>
          <w:sz w:val="20"/>
          <w:lang w:val="en-GB"/>
        </w:rPr>
        <w:drawing>
          <wp:inline distT="0" distB="0" distL="0" distR="0">
            <wp:extent cx="2077200" cy="1386836"/>
            <wp:effectExtent l="25400" t="0" r="5600" b="0"/>
            <wp:docPr id="19" name="Bild 18" descr="Venjakob_Manufaktur_6_klei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enjakob_Manufaktur_6_klein.jpg"/>
                    <pic:cNvPicPr/>
                  </pic:nvPicPr>
                  <pic:blipFill>
                    <a:blip r:embed="rId13"/>
                    <a:stretch>
                      <a:fillRect/>
                    </a:stretch>
                  </pic:blipFill>
                  <pic:spPr>
                    <a:xfrm>
                      <a:off x="0" y="0"/>
                      <a:ext cx="2077200" cy="1386836"/>
                    </a:xfrm>
                    <a:prstGeom prst="rect">
                      <a:avLst/>
                    </a:prstGeom>
                  </pic:spPr>
                </pic:pic>
              </a:graphicData>
            </a:graphic>
          </wp:inline>
        </w:drawing>
      </w:r>
    </w:p>
    <w:p w:rsidR="0061454C" w:rsidRPr="00044591" w:rsidRDefault="0061454C" w:rsidP="0061454C">
      <w:pPr>
        <w:tabs>
          <w:tab w:val="left" w:pos="70"/>
          <w:tab w:val="left" w:pos="3544"/>
          <w:tab w:val="right" w:pos="9066"/>
        </w:tabs>
        <w:spacing w:line="360" w:lineRule="auto"/>
        <w:rPr>
          <w:b/>
          <w:sz w:val="20"/>
          <w:lang w:val="en-GB"/>
        </w:rPr>
      </w:pPr>
    </w:p>
    <w:p w:rsidR="0061454C" w:rsidRPr="00044591" w:rsidRDefault="0061454C" w:rsidP="0061454C">
      <w:pPr>
        <w:tabs>
          <w:tab w:val="left" w:pos="70"/>
          <w:tab w:val="left" w:pos="3544"/>
          <w:tab w:val="right" w:pos="9066"/>
        </w:tabs>
        <w:spacing w:line="360" w:lineRule="auto"/>
        <w:rPr>
          <w:b/>
          <w:sz w:val="12"/>
          <w:lang w:val="en-GB"/>
        </w:rPr>
      </w:pPr>
    </w:p>
    <w:p w:rsidR="00BC563E" w:rsidRPr="00044591" w:rsidRDefault="00BC563E" w:rsidP="0061454C">
      <w:pPr>
        <w:tabs>
          <w:tab w:val="left" w:pos="70"/>
          <w:tab w:val="left" w:pos="1971"/>
          <w:tab w:val="right" w:pos="9066"/>
        </w:tabs>
        <w:spacing w:line="360" w:lineRule="auto"/>
        <w:rPr>
          <w:b/>
          <w:sz w:val="20"/>
          <w:lang w:val="en-GB"/>
        </w:rPr>
      </w:pPr>
    </w:p>
    <w:p w:rsidR="0061454C" w:rsidRPr="00044591" w:rsidRDefault="007A09E4" w:rsidP="0061454C">
      <w:pPr>
        <w:tabs>
          <w:tab w:val="left" w:pos="70"/>
          <w:tab w:val="left" w:pos="1971"/>
          <w:tab w:val="right" w:pos="9066"/>
        </w:tabs>
        <w:spacing w:line="360" w:lineRule="auto"/>
        <w:rPr>
          <w:b/>
          <w:sz w:val="20"/>
          <w:lang w:val="en-GB"/>
        </w:rPr>
      </w:pPr>
      <w:r w:rsidRPr="00044591">
        <w:rPr>
          <w:b/>
          <w:sz w:val="20"/>
          <w:lang w:val="en-GB"/>
        </w:rPr>
        <w:br w:type="column"/>
      </w:r>
    </w:p>
    <w:p w:rsidR="001742D9" w:rsidRPr="00044591" w:rsidRDefault="008B0EED" w:rsidP="001742D9">
      <w:pPr>
        <w:pStyle w:val="Standa1"/>
        <w:tabs>
          <w:tab w:val="right" w:pos="9066"/>
        </w:tabs>
        <w:spacing w:line="360" w:lineRule="auto"/>
        <w:rPr>
          <w:color w:val="808080"/>
          <w:sz w:val="20"/>
          <w:lang w:val="en-GB"/>
        </w:rPr>
      </w:pPr>
      <w:r w:rsidRPr="00044591">
        <w:rPr>
          <w:color w:val="808080"/>
          <w:sz w:val="20"/>
          <w:lang w:val="en-GB"/>
        </w:rPr>
        <w:tab/>
        <w:t>19</w:t>
      </w:r>
      <w:r w:rsidR="001742D9" w:rsidRPr="00044591">
        <w:rPr>
          <w:color w:val="808080"/>
          <w:sz w:val="20"/>
          <w:lang w:val="en-GB"/>
        </w:rPr>
        <w:t>.01.2015</w:t>
      </w:r>
    </w:p>
    <w:p w:rsidR="00044591" w:rsidRPr="00044591" w:rsidRDefault="00044591" w:rsidP="00044591">
      <w:pPr>
        <w:pStyle w:val="Standa1"/>
        <w:tabs>
          <w:tab w:val="right" w:pos="9066"/>
        </w:tabs>
        <w:spacing w:line="360" w:lineRule="auto"/>
        <w:rPr>
          <w:lang w:val="en-GB"/>
        </w:rPr>
      </w:pPr>
      <w:r w:rsidRPr="00044591">
        <w:rPr>
          <w:color w:val="808080"/>
          <w:sz w:val="20"/>
          <w:lang w:val="en-GB"/>
        </w:rPr>
        <w:t xml:space="preserve">Masterful craftsmanship, state-of-the-art manufacturing techniques: </w:t>
      </w:r>
      <w:r w:rsidRPr="00044591">
        <w:rPr>
          <w:color w:val="808080"/>
          <w:sz w:val="20"/>
          <w:lang w:val="en-GB"/>
        </w:rPr>
        <w:tab/>
        <w:t>Page 6 of 6</w:t>
      </w:r>
    </w:p>
    <w:p w:rsidR="00044591" w:rsidRPr="00044591" w:rsidRDefault="00044591" w:rsidP="00044591">
      <w:pPr>
        <w:pStyle w:val="Standa1"/>
        <w:tabs>
          <w:tab w:val="right" w:pos="9066"/>
        </w:tabs>
        <w:spacing w:line="360" w:lineRule="auto"/>
        <w:rPr>
          <w:color w:val="808080"/>
          <w:sz w:val="20"/>
          <w:lang w:val="en-GB"/>
        </w:rPr>
      </w:pPr>
      <w:r w:rsidRPr="00044591">
        <w:rPr>
          <w:color w:val="808080"/>
          <w:sz w:val="20"/>
          <w:lang w:val="en-GB"/>
        </w:rPr>
        <w:t>Venjakob – leading through design and quality</w:t>
      </w:r>
    </w:p>
    <w:p w:rsidR="0061454C" w:rsidRPr="00044591" w:rsidRDefault="0061454C" w:rsidP="0061454C">
      <w:pPr>
        <w:tabs>
          <w:tab w:val="left" w:pos="70"/>
          <w:tab w:val="left" w:pos="1971"/>
          <w:tab w:val="right" w:pos="9066"/>
        </w:tabs>
        <w:spacing w:line="360" w:lineRule="auto"/>
        <w:rPr>
          <w:b/>
          <w:sz w:val="20"/>
          <w:lang w:val="en-GB"/>
        </w:rPr>
      </w:pPr>
    </w:p>
    <w:p w:rsidR="00005EFF" w:rsidRPr="00044591" w:rsidRDefault="00005EFF" w:rsidP="00F57E8A">
      <w:pPr>
        <w:pStyle w:val="Standa"/>
        <w:tabs>
          <w:tab w:val="right" w:pos="9066"/>
        </w:tabs>
        <w:spacing w:after="0" w:line="360" w:lineRule="auto"/>
        <w:rPr>
          <w:rFonts w:ascii="Arial" w:hAnsi="Arial"/>
          <w:color w:val="808080"/>
          <w:sz w:val="20"/>
          <w:szCs w:val="24"/>
          <w:lang w:val="en-GB"/>
        </w:rPr>
      </w:pPr>
    </w:p>
    <w:p w:rsidR="00044591" w:rsidRPr="00044591" w:rsidRDefault="00044591" w:rsidP="00044591">
      <w:pPr>
        <w:pStyle w:val="Standa"/>
        <w:tabs>
          <w:tab w:val="right" w:pos="9066"/>
        </w:tabs>
        <w:spacing w:after="0" w:line="360" w:lineRule="auto"/>
        <w:rPr>
          <w:rFonts w:ascii="Arial" w:hAnsi="Arial"/>
          <w:b/>
          <w:sz w:val="20"/>
          <w:szCs w:val="24"/>
          <w:lang w:val="en-GB"/>
        </w:rPr>
      </w:pPr>
      <w:r w:rsidRPr="00044591">
        <w:rPr>
          <w:rFonts w:ascii="Arial" w:hAnsi="Arial"/>
          <w:b/>
          <w:sz w:val="20"/>
          <w:szCs w:val="24"/>
          <w:lang w:val="en-GB"/>
        </w:rPr>
        <w:t>Text and image data download</w:t>
      </w:r>
    </w:p>
    <w:p w:rsidR="00CA1DA3" w:rsidRPr="00044591" w:rsidRDefault="00CA1DA3" w:rsidP="00CA1DA3">
      <w:pPr>
        <w:tabs>
          <w:tab w:val="right" w:pos="9066"/>
        </w:tabs>
        <w:spacing w:line="360" w:lineRule="auto"/>
        <w:rPr>
          <w:sz w:val="20"/>
          <w:lang w:val="en-GB"/>
        </w:rPr>
      </w:pPr>
    </w:p>
    <w:p w:rsidR="00044591" w:rsidRPr="00044591" w:rsidRDefault="00044591" w:rsidP="00044591">
      <w:pPr>
        <w:tabs>
          <w:tab w:val="right" w:pos="9066"/>
        </w:tabs>
        <w:spacing w:line="360" w:lineRule="auto"/>
        <w:rPr>
          <w:sz w:val="20"/>
          <w:lang w:val="en-GB"/>
        </w:rPr>
      </w:pPr>
      <w:r w:rsidRPr="00044591">
        <w:rPr>
          <w:sz w:val="20"/>
          <w:lang w:val="en-GB"/>
        </w:rPr>
        <w:t>www.venjakob-moebel.de</w:t>
      </w:r>
      <w:r w:rsidR="00F1384C">
        <w:rPr>
          <w:sz w:val="20"/>
          <w:lang w:val="en-GB"/>
        </w:rPr>
        <w:t>/en</w:t>
      </w:r>
    </w:p>
    <w:p w:rsidR="00005EFF" w:rsidRPr="00044591" w:rsidRDefault="00005EFF" w:rsidP="00F57E8A">
      <w:pPr>
        <w:pStyle w:val="Standa"/>
        <w:tabs>
          <w:tab w:val="right" w:pos="9066"/>
        </w:tabs>
        <w:spacing w:after="0" w:line="360" w:lineRule="auto"/>
        <w:rPr>
          <w:rFonts w:ascii="Arial" w:hAnsi="Arial"/>
          <w:b/>
          <w:sz w:val="20"/>
          <w:szCs w:val="24"/>
          <w:lang w:val="en-GB"/>
        </w:rPr>
      </w:pPr>
    </w:p>
    <w:p w:rsidR="00044591" w:rsidRPr="00044591" w:rsidRDefault="00044591" w:rsidP="00044591">
      <w:pPr>
        <w:pStyle w:val="Standa"/>
        <w:tabs>
          <w:tab w:val="right" w:pos="9066"/>
        </w:tabs>
        <w:spacing w:after="0" w:line="360" w:lineRule="auto"/>
        <w:ind w:right="709"/>
        <w:rPr>
          <w:rFonts w:ascii="Arial" w:hAnsi="Arial"/>
          <w:sz w:val="20"/>
          <w:szCs w:val="24"/>
          <w:lang w:val="en-GB"/>
        </w:rPr>
      </w:pPr>
      <w:r w:rsidRPr="00044591">
        <w:rPr>
          <w:rFonts w:ascii="Arial" w:hAnsi="Arial"/>
          <w:sz w:val="20"/>
          <w:szCs w:val="24"/>
          <w:lang w:val="en-GB"/>
        </w:rPr>
        <w:t>If you require image data for a larger form of display, please contact us:</w:t>
      </w:r>
    </w:p>
    <w:p w:rsidR="00005EFF" w:rsidRPr="00044591" w:rsidRDefault="00005EFF" w:rsidP="00F57E8A">
      <w:pPr>
        <w:pStyle w:val="Standa"/>
        <w:tabs>
          <w:tab w:val="right" w:pos="9066"/>
        </w:tabs>
        <w:spacing w:after="0" w:line="360" w:lineRule="auto"/>
        <w:rPr>
          <w:rFonts w:ascii="Arial" w:hAnsi="Arial"/>
          <w:sz w:val="20"/>
          <w:szCs w:val="24"/>
          <w:lang w:val="en-GB"/>
        </w:rPr>
      </w:pPr>
    </w:p>
    <w:p w:rsidR="00044591" w:rsidRPr="00044591" w:rsidRDefault="00044591" w:rsidP="00044591">
      <w:pPr>
        <w:pStyle w:val="Standa"/>
        <w:tabs>
          <w:tab w:val="right" w:pos="9066"/>
        </w:tabs>
        <w:spacing w:after="0" w:line="360" w:lineRule="auto"/>
        <w:rPr>
          <w:rFonts w:ascii="Arial" w:hAnsi="Arial"/>
          <w:sz w:val="20"/>
          <w:szCs w:val="24"/>
          <w:lang w:val="en-GB"/>
        </w:rPr>
      </w:pPr>
      <w:r w:rsidRPr="00044591">
        <w:rPr>
          <w:rFonts w:ascii="Arial" w:hAnsi="Arial"/>
          <w:sz w:val="20"/>
          <w:szCs w:val="24"/>
          <w:lang w:val="en-GB"/>
        </w:rPr>
        <w:t>Beate Ulrichskötter</w:t>
      </w:r>
    </w:p>
    <w:p w:rsidR="00044591" w:rsidRPr="00044591" w:rsidRDefault="00044591" w:rsidP="00044591">
      <w:pPr>
        <w:pStyle w:val="Standa"/>
        <w:tabs>
          <w:tab w:val="right" w:pos="9066"/>
        </w:tabs>
        <w:spacing w:after="0" w:line="360" w:lineRule="auto"/>
        <w:rPr>
          <w:rFonts w:ascii="Arial" w:hAnsi="Arial"/>
          <w:szCs w:val="24"/>
          <w:lang w:val="en-GB"/>
        </w:rPr>
      </w:pPr>
      <w:r w:rsidRPr="00044591">
        <w:rPr>
          <w:rFonts w:ascii="Arial" w:hAnsi="Arial"/>
          <w:sz w:val="20"/>
          <w:szCs w:val="24"/>
          <w:lang w:val="en-GB"/>
        </w:rPr>
        <w:t>Phone: +49 05209 | 592-266</w:t>
      </w:r>
    </w:p>
    <w:p w:rsidR="00044591" w:rsidRPr="00044591" w:rsidRDefault="00044591" w:rsidP="00044591">
      <w:pPr>
        <w:pStyle w:val="Standa"/>
        <w:tabs>
          <w:tab w:val="right" w:pos="9066"/>
        </w:tabs>
        <w:spacing w:after="0" w:line="360" w:lineRule="auto"/>
        <w:rPr>
          <w:rFonts w:ascii="Arial" w:hAnsi="Arial"/>
          <w:szCs w:val="24"/>
          <w:lang w:val="en-GB"/>
        </w:rPr>
      </w:pPr>
      <w:r w:rsidRPr="00044591">
        <w:rPr>
          <w:rFonts w:ascii="Arial" w:hAnsi="Arial"/>
          <w:sz w:val="20"/>
          <w:szCs w:val="24"/>
          <w:lang w:val="en-GB"/>
        </w:rPr>
        <w:t>E-mail: beate.ulrichskoetter@venjakob-moebel.de</w:t>
      </w:r>
    </w:p>
    <w:p w:rsidR="00005EFF" w:rsidRPr="00044591" w:rsidRDefault="00005EFF" w:rsidP="00F57E8A">
      <w:pPr>
        <w:pStyle w:val="Standa"/>
        <w:tabs>
          <w:tab w:val="right" w:pos="9066"/>
        </w:tabs>
        <w:spacing w:after="0" w:line="360" w:lineRule="auto"/>
        <w:rPr>
          <w:rFonts w:ascii="Arial" w:hAnsi="Arial"/>
          <w:sz w:val="20"/>
          <w:szCs w:val="24"/>
          <w:lang w:val="en-GB"/>
        </w:rPr>
      </w:pPr>
    </w:p>
    <w:p w:rsidR="00005EFF" w:rsidRPr="00044591" w:rsidRDefault="00005EFF" w:rsidP="00F57E8A">
      <w:pPr>
        <w:pStyle w:val="Standa"/>
        <w:tabs>
          <w:tab w:val="right" w:pos="9066"/>
        </w:tabs>
        <w:spacing w:after="0" w:line="360" w:lineRule="auto"/>
        <w:rPr>
          <w:rFonts w:ascii="Arial" w:hAnsi="Arial"/>
          <w:sz w:val="20"/>
          <w:szCs w:val="24"/>
          <w:lang w:val="en-GB"/>
        </w:rPr>
      </w:pPr>
    </w:p>
    <w:p w:rsidR="00044591" w:rsidRPr="00044591" w:rsidRDefault="00044591" w:rsidP="006660AF">
      <w:pPr>
        <w:pStyle w:val="Standa"/>
        <w:spacing w:beforeLines="1" w:afterLines="1" w:line="360" w:lineRule="auto"/>
        <w:rPr>
          <w:rFonts w:ascii="Arial" w:hAnsi="Arial"/>
          <w:b/>
          <w:color w:val="595959"/>
          <w:sz w:val="20"/>
          <w:szCs w:val="24"/>
          <w:lang w:val="en-GB"/>
        </w:rPr>
      </w:pPr>
      <w:r w:rsidRPr="00044591">
        <w:rPr>
          <w:rFonts w:ascii="Arial" w:hAnsi="Arial"/>
          <w:b/>
          <w:color w:val="595959"/>
          <w:sz w:val="20"/>
          <w:szCs w:val="24"/>
          <w:lang w:val="en-GB"/>
        </w:rPr>
        <w:t>Agreement on the use of pictorial material</w:t>
      </w:r>
    </w:p>
    <w:p w:rsidR="00005EFF" w:rsidRPr="00044591" w:rsidRDefault="00005EFF" w:rsidP="006660AF">
      <w:pPr>
        <w:pStyle w:val="Standa"/>
        <w:spacing w:beforeLines="1" w:afterLines="1" w:line="360" w:lineRule="auto"/>
        <w:rPr>
          <w:rFonts w:ascii="Times" w:hAnsi="Times"/>
          <w:color w:val="595959"/>
          <w:sz w:val="20"/>
          <w:lang w:val="en-GB" w:eastAsia="de-DE"/>
        </w:rPr>
      </w:pPr>
    </w:p>
    <w:p w:rsidR="00044591" w:rsidRPr="00044591" w:rsidRDefault="00044591" w:rsidP="006660AF">
      <w:pPr>
        <w:pStyle w:val="Standa"/>
        <w:spacing w:beforeLines="1" w:afterLines="1" w:line="360" w:lineRule="auto"/>
        <w:rPr>
          <w:rFonts w:ascii="Arial" w:hAnsi="Arial"/>
          <w:szCs w:val="24"/>
          <w:lang w:val="en-GB"/>
        </w:rPr>
      </w:pPr>
      <w:r w:rsidRPr="00044591">
        <w:rPr>
          <w:rFonts w:ascii="Arial" w:hAnsi="Arial"/>
          <w:color w:val="595959"/>
          <w:sz w:val="20"/>
          <w:szCs w:val="24"/>
          <w:lang w:val="en-GB"/>
        </w:rPr>
        <w:t>When using the pictorial material, please indicate: © Alfons Venjakob</w:t>
      </w:r>
    </w:p>
    <w:p w:rsidR="00005EFF" w:rsidRPr="00044591" w:rsidRDefault="00005EFF" w:rsidP="006660AF">
      <w:pPr>
        <w:pStyle w:val="Standa"/>
        <w:spacing w:beforeLines="1" w:afterLines="1" w:line="360" w:lineRule="auto"/>
        <w:rPr>
          <w:rFonts w:ascii="Times" w:hAnsi="Times"/>
          <w:color w:val="595959"/>
          <w:sz w:val="20"/>
          <w:lang w:val="en-GB" w:eastAsia="de-DE"/>
        </w:rPr>
      </w:pPr>
    </w:p>
    <w:p w:rsidR="00044591" w:rsidRPr="00044591" w:rsidRDefault="00044591" w:rsidP="006660AF">
      <w:pPr>
        <w:pStyle w:val="Standa"/>
        <w:spacing w:beforeLines="1" w:afterLines="1" w:line="360" w:lineRule="auto"/>
        <w:rPr>
          <w:rFonts w:ascii="Times" w:hAnsi="Times"/>
          <w:szCs w:val="24"/>
          <w:lang w:val="en-GB"/>
        </w:rPr>
      </w:pPr>
      <w:r w:rsidRPr="00044591">
        <w:rPr>
          <w:rFonts w:ascii="Arial" w:hAnsi="Arial"/>
          <w:color w:val="595959"/>
          <w:sz w:val="20"/>
          <w:szCs w:val="24"/>
          <w:lang w:val="en-GB"/>
        </w:rPr>
        <w:t>The pictorial material provided by us is released for editorial use. Use for other purposes (advertisements, brochures, promotional documents, etc.) is not permitted. We also cannot permit the internal editorial reworking and changing of pictures. We reserve all publication rights.</w:t>
      </w:r>
    </w:p>
    <w:p w:rsidR="00005EFF" w:rsidRPr="00044591" w:rsidRDefault="00005EFF" w:rsidP="00F57E8A">
      <w:pPr>
        <w:pStyle w:val="Standa"/>
        <w:tabs>
          <w:tab w:val="right" w:pos="9066"/>
        </w:tabs>
        <w:spacing w:line="360" w:lineRule="auto"/>
        <w:rPr>
          <w:rFonts w:ascii="Arial" w:hAnsi="Arial"/>
          <w:b/>
          <w:sz w:val="20"/>
          <w:lang w:val="en-GB"/>
        </w:rPr>
      </w:pPr>
    </w:p>
    <w:p w:rsidR="00005EFF" w:rsidRPr="00044591" w:rsidRDefault="00005EFF" w:rsidP="00F57E8A">
      <w:pPr>
        <w:pStyle w:val="Standa1"/>
        <w:tabs>
          <w:tab w:val="right" w:pos="9066"/>
        </w:tabs>
        <w:spacing w:line="360" w:lineRule="auto"/>
        <w:rPr>
          <w:lang w:val="en-GB"/>
        </w:rPr>
      </w:pPr>
    </w:p>
    <w:sectPr w:rsidR="00005EFF" w:rsidRPr="00044591" w:rsidSect="00D43112">
      <w:headerReference w:type="default" r:id="rId14"/>
      <w:pgSz w:w="11900" w:h="16840"/>
      <w:pgMar w:top="1417" w:right="3395" w:bottom="1134" w:left="1417" w:header="708" w:footer="708" w:gutter="0"/>
      <w:cols w:space="708"/>
    </w:sectPr>
  </w:body>
</w:document>
</file>

<file path=word/endnotes.xml><?xml version="1.0" encoding="utf-8"?>
<w:endnotes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DF0AEE" w:rsidRDefault="00DF0AEE" w:rsidP="00E77619">
      <w:pPr>
        <w:pStyle w:val="Standa"/>
        <w:spacing w:after="0" w:line="240" w:lineRule="auto"/>
      </w:pPr>
      <w:r>
        <w:separator/>
      </w:r>
    </w:p>
  </w:endnote>
  <w:endnote w:type="continuationSeparator" w:id="0">
    <w:p w:rsidR="00DF0AEE" w:rsidRDefault="00DF0AEE" w:rsidP="00E77619">
      <w:pPr>
        <w:pStyle w:val="Standa"/>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auto"/>
    <w:pitch w:val="variable"/>
    <w:sig w:usb0="00000003" w:usb1="00000000" w:usb2="00000000" w:usb3="00000000" w:csb0="00000001" w:csb1="00000000"/>
  </w:font>
  <w:font w:name="Arial">
    <w:panose1 w:val="020B0604020202020204"/>
    <w:charset w:val="00"/>
    <w:family w:val="auto"/>
    <w:pitch w:val="variable"/>
    <w:sig w:usb0="00000003" w:usb1="00000000" w:usb2="00000000" w:usb3="00000000" w:csb0="00000001" w:csb1="00000000"/>
  </w:font>
  <w:font w:name="Cambria">
    <w:panose1 w:val="02040503050406030204"/>
    <w:charset w:val="00"/>
    <w:family w:val="auto"/>
    <w:pitch w:val="variable"/>
    <w:sig w:usb0="00000003" w:usb1="00000000" w:usb2="00000000" w:usb3="00000000" w:csb0="00000001" w:csb1="00000000"/>
  </w:font>
  <w:font w:name="Calibri">
    <w:panose1 w:val="020F0502020204030204"/>
    <w:charset w:val="00"/>
    <w:family w:val="auto"/>
    <w:pitch w:val="variable"/>
    <w:sig w:usb0="00000003" w:usb1="00000000" w:usb2="00000000" w:usb3="00000000" w:csb0="00000001" w:csb1="00000000"/>
  </w:font>
  <w:font w:name="Times">
    <w:panose1 w:val="02000500000000000000"/>
    <w:charset w:val="00"/>
    <w:family w:val="auto"/>
    <w:pitch w:val="variable"/>
    <w:sig w:usb0="00000003" w:usb1="00000000" w:usb2="00000000" w:usb3="00000000" w:csb0="00000001" w:csb1="00000000"/>
  </w:font>
  <w:font w:name="Lucida Grande">
    <w:charset w:val="00"/>
    <w:family w:val="auto"/>
    <w:pitch w:val="variable"/>
    <w:sig w:usb0="00000003" w:usb1="00000000" w:usb2="00000000" w:usb3="00000000" w:csb0="00000001" w:csb1="00000000"/>
  </w:font>
  <w:font w:name="Courier New">
    <w:panose1 w:val="00000000000000000000"/>
    <w:charset w:val="4D"/>
    <w:family w:val="modern"/>
    <w:notTrueType/>
    <w:pitch w:val="fixed"/>
    <w:sig w:usb0="00000003" w:usb1="00000000" w:usb2="00000000" w:usb3="00000000" w:csb0="00000001" w:csb1="00000000"/>
  </w:font>
</w:fonts>
</file>

<file path=word/footnotes.xml><?xml version="1.0" encoding="utf-8"?>
<w:footnotes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DF0AEE" w:rsidRDefault="00DF0AEE" w:rsidP="00E77619">
      <w:pPr>
        <w:pStyle w:val="Standa"/>
        <w:spacing w:after="0" w:line="240" w:lineRule="auto"/>
      </w:pPr>
      <w:r>
        <w:separator/>
      </w:r>
    </w:p>
  </w:footnote>
  <w:footnote w:type="continuationSeparator" w:id="0">
    <w:p w:rsidR="00DF0AEE" w:rsidRDefault="00DF0AEE" w:rsidP="00E77619">
      <w:pPr>
        <w:pStyle w:val="Standa"/>
        <w:spacing w:after="0" w:line="240" w:lineRule="auto"/>
      </w:pPr>
      <w:r>
        <w:continuationSeparator/>
      </w:r>
    </w:p>
  </w:footnote>
</w:footnotes>
</file>

<file path=word/header1.xml><?xml version="1.0" encoding="utf-8"?>
<w:hdr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F0AEE" w:rsidRDefault="00DF0AEE">
    <w:pPr>
      <w:pStyle w:val="Kopfze"/>
    </w:pPr>
    <w:r>
      <w:rPr>
        <w:noProof/>
        <w:lang w:eastAsia="de-DE"/>
      </w:rPr>
      <w:drawing>
        <wp:anchor distT="0" distB="0" distL="114300" distR="114300" simplePos="0" relativeHeight="251657216" behindDoc="1" locked="0" layoutInCell="1" allowOverlap="1">
          <wp:simplePos x="0" y="0"/>
          <wp:positionH relativeFrom="column">
            <wp:posOffset>3646805</wp:posOffset>
          </wp:positionH>
          <wp:positionV relativeFrom="paragraph">
            <wp:posOffset>-73025</wp:posOffset>
          </wp:positionV>
          <wp:extent cx="2114550" cy="346710"/>
          <wp:effectExtent l="25400" t="0" r="0" b="0"/>
          <wp:wrapNone/>
          <wp:docPr id="2" name="Bild 2" descr="Venjakob-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Venjakob-Logo.jpg"/>
                  <pic:cNvPicPr>
                    <a:picLocks noChangeAspect="1" noChangeArrowheads="1"/>
                  </pic:cNvPicPr>
                </pic:nvPicPr>
                <pic:blipFill>
                  <a:blip r:embed="rId1"/>
                  <a:stretch>
                    <a:fillRect/>
                  </a:stretch>
                </pic:blipFill>
                <pic:spPr bwMode="auto">
                  <a:xfrm>
                    <a:off x="0" y="0"/>
                    <a:ext cx="2114550" cy="346710"/>
                  </a:xfrm>
                  <a:prstGeom prst="rect">
                    <a:avLst/>
                  </a:prstGeom>
                  <a:noFill/>
                </pic:spPr>
              </pic:pic>
            </a:graphicData>
          </a:graphic>
        </wp:anchor>
      </w:drawing>
    </w:r>
    <w:r w:rsidR="006660AF" w:rsidRPr="006660AF">
      <w:rPr>
        <w:noProof/>
        <w:lang w:val="en-US"/>
      </w:rPr>
      <w:pict>
        <v:shapetype id="_x0000_t202" coordsize="21600,21600" o:spt="202" path="m0,0l0,21600,21600,21600,21600,0xe">
          <v:stroke joinstyle="miter"/>
          <v:path gradientshapeok="t" o:connecttype="rect"/>
        </v:shapetype>
        <v:shape id="_x0000_s2049" type="#_x0000_t202" style="position:absolute;margin-left:-9pt;margin-top:-14.5pt;width:198pt;height:38.7pt;z-index:251658240;mso-position-horizontal-relative:text;mso-position-vertical-relative:text" filled="f" stroked="f">
          <v:fill o:detectmouseclick="t"/>
          <v:textbox style="mso-next-textbox:#_x0000_s2049" inset=",7.2pt,,7.2pt">
            <w:txbxContent>
              <w:p w:rsidR="00DF0AEE" w:rsidRPr="005C5312" w:rsidRDefault="00E72052">
                <w:pPr>
                  <w:pStyle w:val="Standa1"/>
                  <w:rPr>
                    <w:b/>
                    <w:sz w:val="32"/>
                  </w:rPr>
                </w:pPr>
                <w:r>
                  <w:rPr>
                    <w:b/>
                    <w:sz w:val="32"/>
                    <w:lang w:val="en-GB"/>
                  </w:rPr>
                  <w:t>Press information</w:t>
                </w:r>
              </w:p>
            </w:txbxContent>
          </v:textbox>
        </v:shape>
      </w:pict>
    </w:r>
  </w:p>
</w:hdr>
</file>

<file path=word/numbering.xml><?xml version="1.0" encoding="utf-8"?>
<w:numbering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E3E0A46"/>
    <w:multiLevelType w:val="hybridMultilevel"/>
    <w:tmpl w:val="5644E128"/>
    <w:lvl w:ilvl="0" w:tplc="0BC62434">
      <w:start w:val="1"/>
      <w:numFmt w:val="decimalZero"/>
      <w:lvlText w:val="%1."/>
      <w:lvlJc w:val="left"/>
      <w:pPr>
        <w:ind w:left="360" w:hanging="36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1">
    <w:nsid w:val="3FAD01C7"/>
    <w:multiLevelType w:val="hybridMultilevel"/>
    <w:tmpl w:val="A6AECB5C"/>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
    <w:nsid w:val="76945832"/>
    <w:multiLevelType w:val="hybridMultilevel"/>
    <w:tmpl w:val="9A90EABC"/>
    <w:lvl w:ilvl="0" w:tplc="0BC62434">
      <w:start w:val="1"/>
      <w:numFmt w:val="decimalZero"/>
      <w:lvlText w:val="%1."/>
      <w:lvlJc w:val="left"/>
      <w:pPr>
        <w:ind w:left="36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num w:numId="1">
    <w:abstractNumId w:val="1"/>
  </w:num>
  <w:num w:numId="2">
    <w:abstractNumId w:val="0"/>
  </w:num>
  <w:num w:numId="3">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200"/>
  <w:embedSystemFonts/>
  <w:doNotTrackMoves/>
  <w:defaultTabStop w:val="709"/>
  <w:hyphenationZone w:val="425"/>
  <w:doNotHyphenateCaps/>
  <w:drawingGridHorizontalSpacing w:val="360"/>
  <w:drawingGridVerticalSpacing w:val="360"/>
  <w:displayHorizontalDrawingGridEvery w:val="0"/>
  <w:displayVerticalDrawingGridEvery w:val="0"/>
  <w:characterSpacingControl w:val="doNotCompress"/>
  <w:doNotValidateAgainstSchema/>
  <w:doNotDemarcateInvalidXml/>
  <w:hdrShapeDefaults>
    <o:shapedefaults v:ext="edit" spidmax="2053">
      <o:colormenu v:ext="edit" strokecolor="none [1311]"/>
    </o:shapedefaults>
    <o:shapelayout v:ext="edit">
      <o:idmap v:ext="edit" data="2"/>
    </o:shapelayout>
  </w:hdrShapeDefaults>
  <w:footnotePr>
    <w:footnote w:id="-1"/>
    <w:footnote w:id="0"/>
  </w:footnotePr>
  <w:endnotePr>
    <w:endnote w:id="-1"/>
    <w:endnote w:id="0"/>
  </w:endnotePr>
  <w:compat/>
  <w:rsids>
    <w:rsidRoot w:val="00DA5809"/>
    <w:rsid w:val="00000869"/>
    <w:rsid w:val="00004BEA"/>
    <w:rsid w:val="00005EFF"/>
    <w:rsid w:val="0001746E"/>
    <w:rsid w:val="0002330A"/>
    <w:rsid w:val="00044591"/>
    <w:rsid w:val="00065D75"/>
    <w:rsid w:val="000740A9"/>
    <w:rsid w:val="000A1263"/>
    <w:rsid w:val="000C2253"/>
    <w:rsid w:val="000E054C"/>
    <w:rsid w:val="000E3E1B"/>
    <w:rsid w:val="000E4343"/>
    <w:rsid w:val="000F4E47"/>
    <w:rsid w:val="00101740"/>
    <w:rsid w:val="00122A93"/>
    <w:rsid w:val="00122D25"/>
    <w:rsid w:val="001742D9"/>
    <w:rsid w:val="001A1982"/>
    <w:rsid w:val="001C5A02"/>
    <w:rsid w:val="001F7789"/>
    <w:rsid w:val="00205C09"/>
    <w:rsid w:val="00217299"/>
    <w:rsid w:val="00221B76"/>
    <w:rsid w:val="00233933"/>
    <w:rsid w:val="002510C6"/>
    <w:rsid w:val="002564C3"/>
    <w:rsid w:val="0028567F"/>
    <w:rsid w:val="00291419"/>
    <w:rsid w:val="002B2D45"/>
    <w:rsid w:val="002E438E"/>
    <w:rsid w:val="002E70AD"/>
    <w:rsid w:val="002E7672"/>
    <w:rsid w:val="002E7F78"/>
    <w:rsid w:val="002F7D21"/>
    <w:rsid w:val="00320E06"/>
    <w:rsid w:val="00326014"/>
    <w:rsid w:val="003420E4"/>
    <w:rsid w:val="00353007"/>
    <w:rsid w:val="00361335"/>
    <w:rsid w:val="00363654"/>
    <w:rsid w:val="00367052"/>
    <w:rsid w:val="0038671D"/>
    <w:rsid w:val="00387C33"/>
    <w:rsid w:val="00396D1E"/>
    <w:rsid w:val="003F09DF"/>
    <w:rsid w:val="00421A38"/>
    <w:rsid w:val="0043650E"/>
    <w:rsid w:val="004A2116"/>
    <w:rsid w:val="004B726F"/>
    <w:rsid w:val="004C718C"/>
    <w:rsid w:val="004D22D6"/>
    <w:rsid w:val="004D5F4C"/>
    <w:rsid w:val="004F0D3D"/>
    <w:rsid w:val="00532FF8"/>
    <w:rsid w:val="005442C6"/>
    <w:rsid w:val="005463B4"/>
    <w:rsid w:val="005908BA"/>
    <w:rsid w:val="00596777"/>
    <w:rsid w:val="005A4160"/>
    <w:rsid w:val="005C40FA"/>
    <w:rsid w:val="005C5312"/>
    <w:rsid w:val="005D1E9A"/>
    <w:rsid w:val="005F3A52"/>
    <w:rsid w:val="005F5A10"/>
    <w:rsid w:val="00602093"/>
    <w:rsid w:val="006040A8"/>
    <w:rsid w:val="0061454C"/>
    <w:rsid w:val="006154D4"/>
    <w:rsid w:val="00616DC4"/>
    <w:rsid w:val="00624CCB"/>
    <w:rsid w:val="00652F76"/>
    <w:rsid w:val="0065312F"/>
    <w:rsid w:val="006660AF"/>
    <w:rsid w:val="006914A0"/>
    <w:rsid w:val="006A223A"/>
    <w:rsid w:val="006C1D8B"/>
    <w:rsid w:val="00707098"/>
    <w:rsid w:val="00714076"/>
    <w:rsid w:val="00714823"/>
    <w:rsid w:val="007416A5"/>
    <w:rsid w:val="00747CE7"/>
    <w:rsid w:val="007617C3"/>
    <w:rsid w:val="0077739F"/>
    <w:rsid w:val="00793D8C"/>
    <w:rsid w:val="007A09E4"/>
    <w:rsid w:val="0080584A"/>
    <w:rsid w:val="008135B4"/>
    <w:rsid w:val="00830797"/>
    <w:rsid w:val="008511EA"/>
    <w:rsid w:val="00857CCD"/>
    <w:rsid w:val="008674E8"/>
    <w:rsid w:val="008B0EED"/>
    <w:rsid w:val="008B6017"/>
    <w:rsid w:val="008B6EF3"/>
    <w:rsid w:val="008D7064"/>
    <w:rsid w:val="009108AD"/>
    <w:rsid w:val="00921794"/>
    <w:rsid w:val="009363C9"/>
    <w:rsid w:val="00942379"/>
    <w:rsid w:val="009436B3"/>
    <w:rsid w:val="00945503"/>
    <w:rsid w:val="0094638E"/>
    <w:rsid w:val="00973B53"/>
    <w:rsid w:val="0098143D"/>
    <w:rsid w:val="009A1784"/>
    <w:rsid w:val="009A26F0"/>
    <w:rsid w:val="009B43FA"/>
    <w:rsid w:val="009B749A"/>
    <w:rsid w:val="009D2271"/>
    <w:rsid w:val="009D7C01"/>
    <w:rsid w:val="00A13FC6"/>
    <w:rsid w:val="00A1662A"/>
    <w:rsid w:val="00A47DBD"/>
    <w:rsid w:val="00A51D0C"/>
    <w:rsid w:val="00A67C4E"/>
    <w:rsid w:val="00AB5672"/>
    <w:rsid w:val="00AC7E56"/>
    <w:rsid w:val="00AC7FC0"/>
    <w:rsid w:val="00AD2986"/>
    <w:rsid w:val="00AE492E"/>
    <w:rsid w:val="00AE5639"/>
    <w:rsid w:val="00AE784D"/>
    <w:rsid w:val="00B24C96"/>
    <w:rsid w:val="00B3244D"/>
    <w:rsid w:val="00B6213A"/>
    <w:rsid w:val="00B80F97"/>
    <w:rsid w:val="00B85E82"/>
    <w:rsid w:val="00B87B4E"/>
    <w:rsid w:val="00B90144"/>
    <w:rsid w:val="00BA1839"/>
    <w:rsid w:val="00BC04C6"/>
    <w:rsid w:val="00BC563E"/>
    <w:rsid w:val="00C20360"/>
    <w:rsid w:val="00C2176E"/>
    <w:rsid w:val="00C25FF8"/>
    <w:rsid w:val="00C3268F"/>
    <w:rsid w:val="00C61B4C"/>
    <w:rsid w:val="00CA1DA3"/>
    <w:rsid w:val="00CF56CE"/>
    <w:rsid w:val="00D43112"/>
    <w:rsid w:val="00D5600C"/>
    <w:rsid w:val="00D63DAF"/>
    <w:rsid w:val="00D65DA8"/>
    <w:rsid w:val="00D67659"/>
    <w:rsid w:val="00D77204"/>
    <w:rsid w:val="00D911ED"/>
    <w:rsid w:val="00D97CE6"/>
    <w:rsid w:val="00DA5809"/>
    <w:rsid w:val="00DB49F4"/>
    <w:rsid w:val="00DB6DCA"/>
    <w:rsid w:val="00DF0AEE"/>
    <w:rsid w:val="00DF59F8"/>
    <w:rsid w:val="00E04F64"/>
    <w:rsid w:val="00E13310"/>
    <w:rsid w:val="00E64E79"/>
    <w:rsid w:val="00E72052"/>
    <w:rsid w:val="00E77619"/>
    <w:rsid w:val="00EC0D6C"/>
    <w:rsid w:val="00ED0A3C"/>
    <w:rsid w:val="00EF7D2B"/>
    <w:rsid w:val="00F0184E"/>
    <w:rsid w:val="00F1384C"/>
    <w:rsid w:val="00F14E91"/>
    <w:rsid w:val="00F2069D"/>
    <w:rsid w:val="00F36AC7"/>
    <w:rsid w:val="00F375E3"/>
    <w:rsid w:val="00F42931"/>
    <w:rsid w:val="00F57E8A"/>
    <w:rsid w:val="00F67E72"/>
    <w:rsid w:val="00F812D6"/>
    <w:rsid w:val="00F86784"/>
    <w:rsid w:val="00FB30B7"/>
    <w:rsid w:val="00FC069A"/>
    <w:rsid w:val="00FE280C"/>
    <w:rsid w:val="00FE43B8"/>
    <w:rsid w:val="00FE53CA"/>
    <w:rsid w:val="00FF09CC"/>
  </w:rsids>
  <m:mathPr>
    <m:mathFont m:val="Webdings"/>
    <m:brkBin m:val="before"/>
    <m:brkBinSub m:val="--"/>
    <m:smallFrac/>
    <m:dispDef/>
    <m:lMargin m:val="0"/>
    <m:rMargin m:val="0"/>
    <m:defJc m:val="centerGroup"/>
    <m:wrapRight/>
    <m:intLim m:val="subSup"/>
    <m:naryLim m:val="subSup"/>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53">
      <o:colormenu v:ext="edit" strokecolor="none [1311]"/>
    </o:shapedefaults>
    <o:shapelayout v:ext="edit">
      <o:idmap v:ext="edit" data="1"/>
      <o:regrouptable v:ext="edit">
        <o:entry new="1" old="0"/>
      </o:regrouptable>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Arial" w:eastAsia="Cambria" w:hAnsi="Arial" w:cs="Times New Roman"/>
        <w:sz w:val="24"/>
        <w:szCs w:val="24"/>
        <w:lang w:val="de-DE" w:eastAsia="en-US" w:bidi="ar-SA"/>
      </w:rPr>
    </w:rPrDefault>
    <w:pPrDefault/>
  </w:docDefaults>
  <w:latentStyles w:defLockedState="0" w:defUIPriority="0" w:defSemiHidden="0" w:defUnhideWhenUsed="0" w:defQFormat="0" w:count="276">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Standard">
    <w:name w:val="Normal"/>
    <w:qFormat/>
    <w:rsid w:val="002E7672"/>
  </w:style>
  <w:style w:type="character" w:default="1" w:styleId="Absatzstandardschriftart">
    <w:name w:val="Default Paragraph Font"/>
    <w:semiHidden/>
    <w:unhideWhenUsed/>
  </w:style>
  <w:style w:type="table" w:default="1" w:styleId="NormaleTabelle">
    <w:name w:val="Normal Table"/>
    <w:semiHidden/>
    <w:unhideWhenUsed/>
    <w:qFormat/>
    <w:tblPr>
      <w:tblInd w:w="0" w:type="dxa"/>
      <w:tblCellMar>
        <w:top w:w="0" w:type="dxa"/>
        <w:left w:w="108" w:type="dxa"/>
        <w:bottom w:w="0" w:type="dxa"/>
        <w:right w:w="108" w:type="dxa"/>
      </w:tblCellMar>
    </w:tblPr>
  </w:style>
  <w:style w:type="numbering" w:default="1" w:styleId="KeineListe">
    <w:name w:val="No List"/>
    <w:semiHidden/>
    <w:unhideWhenUsed/>
  </w:style>
  <w:style w:type="paragraph" w:customStyle="1" w:styleId="Standa">
    <w:name w:val="Standa"/>
    <w:uiPriority w:val="99"/>
    <w:rsid w:val="0002330A"/>
    <w:pPr>
      <w:spacing w:after="200" w:line="276" w:lineRule="auto"/>
    </w:pPr>
    <w:rPr>
      <w:rFonts w:ascii="Calibri" w:eastAsia="Times New Roman" w:hAnsi="Calibri"/>
      <w:sz w:val="22"/>
      <w:szCs w:val="22"/>
    </w:rPr>
  </w:style>
  <w:style w:type="character" w:customStyle="1" w:styleId="Absatz-Standardschrift">
    <w:name w:val="Absatz-Standardschrift"/>
    <w:uiPriority w:val="99"/>
    <w:semiHidden/>
    <w:rsid w:val="002E7672"/>
  </w:style>
  <w:style w:type="table" w:customStyle="1" w:styleId="NormaleTabe">
    <w:name w:val="Normale Tabe"/>
    <w:uiPriority w:val="99"/>
    <w:semiHidden/>
    <w:rsid w:val="002E7672"/>
    <w:tblPr>
      <w:tblInd w:w="0" w:type="dxa"/>
      <w:tblCellMar>
        <w:top w:w="0" w:type="dxa"/>
        <w:left w:w="108" w:type="dxa"/>
        <w:bottom w:w="0" w:type="dxa"/>
        <w:right w:w="108" w:type="dxa"/>
      </w:tblCellMar>
    </w:tblPr>
  </w:style>
  <w:style w:type="paragraph" w:customStyle="1" w:styleId="Standa1">
    <w:name w:val="Standa1"/>
    <w:uiPriority w:val="99"/>
    <w:rsid w:val="0065312F"/>
  </w:style>
  <w:style w:type="character" w:customStyle="1" w:styleId="Absatz-Standardschrift1">
    <w:name w:val="Absatz-Standardschrift1"/>
    <w:uiPriority w:val="99"/>
    <w:semiHidden/>
    <w:rsid w:val="0065312F"/>
  </w:style>
  <w:style w:type="table" w:customStyle="1" w:styleId="NormaleTabe1">
    <w:name w:val="Normale Tabe1"/>
    <w:uiPriority w:val="99"/>
    <w:semiHidden/>
    <w:rsid w:val="0065312F"/>
    <w:tblPr>
      <w:tblInd w:w="0" w:type="dxa"/>
      <w:tblCellMar>
        <w:top w:w="0" w:type="dxa"/>
        <w:left w:w="108" w:type="dxa"/>
        <w:bottom w:w="0" w:type="dxa"/>
        <w:right w:w="108" w:type="dxa"/>
      </w:tblCellMar>
    </w:tblPr>
  </w:style>
  <w:style w:type="paragraph" w:customStyle="1" w:styleId="Kopfze">
    <w:name w:val="Kopfze"/>
    <w:basedOn w:val="Standa1"/>
    <w:uiPriority w:val="99"/>
    <w:semiHidden/>
    <w:rsid w:val="005C5312"/>
    <w:pPr>
      <w:tabs>
        <w:tab w:val="center" w:pos="4536"/>
        <w:tab w:val="right" w:pos="9072"/>
      </w:tabs>
    </w:pPr>
  </w:style>
  <w:style w:type="character" w:customStyle="1" w:styleId="HeaderChar">
    <w:name w:val="Header Char"/>
    <w:basedOn w:val="Absatz-Standardschrift1"/>
    <w:uiPriority w:val="99"/>
    <w:semiHidden/>
    <w:rsid w:val="005C5312"/>
    <w:rPr>
      <w:rFonts w:cs="Times New Roman"/>
    </w:rPr>
  </w:style>
  <w:style w:type="paragraph" w:customStyle="1" w:styleId="Fuzei">
    <w:name w:val="Fu€zei"/>
    <w:basedOn w:val="Standa1"/>
    <w:uiPriority w:val="99"/>
    <w:semiHidden/>
    <w:rsid w:val="005C5312"/>
    <w:pPr>
      <w:tabs>
        <w:tab w:val="center" w:pos="4536"/>
        <w:tab w:val="right" w:pos="9072"/>
      </w:tabs>
    </w:pPr>
  </w:style>
  <w:style w:type="character" w:customStyle="1" w:styleId="FooterChar">
    <w:name w:val="Footer Char"/>
    <w:basedOn w:val="Absatz-Standardschrift1"/>
    <w:uiPriority w:val="99"/>
    <w:semiHidden/>
    <w:rsid w:val="005C5312"/>
    <w:rPr>
      <w:rFonts w:cs="Times New Roman"/>
    </w:rPr>
  </w:style>
  <w:style w:type="character" w:styleId="Link">
    <w:name w:val="Hyperlink"/>
    <w:basedOn w:val="Absatz-Standardschrift1"/>
    <w:uiPriority w:val="99"/>
    <w:rsid w:val="00942379"/>
    <w:rPr>
      <w:rFonts w:cs="Times New Roman"/>
      <w:color w:val="0000FF"/>
      <w:u w:val="single"/>
    </w:rPr>
  </w:style>
  <w:style w:type="paragraph" w:styleId="NurText">
    <w:name w:val="Plain Text"/>
    <w:basedOn w:val="Standa1"/>
    <w:link w:val="NurTextZeichen"/>
    <w:uiPriority w:val="99"/>
    <w:rsid w:val="005A4160"/>
    <w:pPr>
      <w:spacing w:beforeLines="1" w:afterLines="1"/>
    </w:pPr>
    <w:rPr>
      <w:rFonts w:ascii="Times" w:hAnsi="Times"/>
      <w:sz w:val="20"/>
      <w:szCs w:val="20"/>
      <w:lang w:eastAsia="de-DE"/>
    </w:rPr>
  </w:style>
  <w:style w:type="character" w:customStyle="1" w:styleId="NurTextZeichen">
    <w:name w:val="Nur Text Zeichen"/>
    <w:basedOn w:val="Absatz-Standardschrift1"/>
    <w:link w:val="NurText"/>
    <w:uiPriority w:val="99"/>
    <w:rsid w:val="005A4160"/>
    <w:rPr>
      <w:rFonts w:ascii="Times" w:hAnsi="Times" w:cs="Times New Roman"/>
      <w:sz w:val="20"/>
      <w:lang w:eastAsia="de-DE"/>
    </w:rPr>
  </w:style>
  <w:style w:type="paragraph" w:styleId="Kopfzeile">
    <w:name w:val="header"/>
    <w:basedOn w:val="Standard"/>
    <w:link w:val="KopfzeileZeichen"/>
    <w:uiPriority w:val="99"/>
    <w:unhideWhenUsed/>
    <w:rsid w:val="00F57E8A"/>
    <w:pPr>
      <w:tabs>
        <w:tab w:val="center" w:pos="4536"/>
        <w:tab w:val="right" w:pos="9072"/>
      </w:tabs>
    </w:pPr>
  </w:style>
  <w:style w:type="character" w:customStyle="1" w:styleId="KopfzeileZeichen">
    <w:name w:val="Kopfzeile Zeichen"/>
    <w:basedOn w:val="Absatzstandardschriftart"/>
    <w:link w:val="Kopfzeile"/>
    <w:uiPriority w:val="99"/>
    <w:rsid w:val="00F57E8A"/>
    <w:rPr>
      <w:rFonts w:ascii="Times New Roman" w:hAnsi="Times New Roman"/>
      <w:sz w:val="24"/>
      <w:szCs w:val="24"/>
      <w:lang w:eastAsia="de-DE"/>
    </w:rPr>
  </w:style>
  <w:style w:type="paragraph" w:styleId="Fuzeile">
    <w:name w:val="footer"/>
    <w:basedOn w:val="Standard"/>
    <w:link w:val="FuzeileZeichen"/>
    <w:uiPriority w:val="99"/>
    <w:unhideWhenUsed/>
    <w:rsid w:val="00F57E8A"/>
    <w:pPr>
      <w:tabs>
        <w:tab w:val="center" w:pos="4536"/>
        <w:tab w:val="right" w:pos="9072"/>
      </w:tabs>
    </w:pPr>
  </w:style>
  <w:style w:type="character" w:customStyle="1" w:styleId="FuzeileZeichen">
    <w:name w:val="Fußzeile Zeichen"/>
    <w:basedOn w:val="Absatzstandardschriftart"/>
    <w:link w:val="Fuzeile"/>
    <w:uiPriority w:val="99"/>
    <w:rsid w:val="00F57E8A"/>
    <w:rPr>
      <w:rFonts w:ascii="Times New Roman" w:hAnsi="Times New Roman"/>
      <w:sz w:val="24"/>
      <w:szCs w:val="24"/>
      <w:lang w:eastAsia="de-DE"/>
    </w:rPr>
  </w:style>
  <w:style w:type="paragraph" w:styleId="Listenabsatz">
    <w:name w:val="List Paragraph"/>
    <w:basedOn w:val="Standard"/>
    <w:rsid w:val="00921794"/>
    <w:pPr>
      <w:ind w:left="720"/>
      <w:contextualSpacing/>
    </w:pPr>
  </w:style>
  <w:style w:type="paragraph" w:styleId="Dokumentstruktur">
    <w:name w:val="Document Map"/>
    <w:basedOn w:val="Standard"/>
    <w:link w:val="DokumentstrukturZeichen"/>
    <w:rsid w:val="00ED0A3C"/>
    <w:rPr>
      <w:rFonts w:ascii="Lucida Grande" w:hAnsi="Lucida Grande"/>
    </w:rPr>
  </w:style>
  <w:style w:type="character" w:customStyle="1" w:styleId="DokumentstrukturZeichen">
    <w:name w:val="Dokumentstruktur Zeichen"/>
    <w:basedOn w:val="Absatzstandardschriftart"/>
    <w:link w:val="Dokumentstruktur"/>
    <w:rsid w:val="00ED0A3C"/>
    <w:rPr>
      <w:rFonts w:ascii="Lucida Grande" w:hAnsi="Lucida Grande"/>
      <w:lang w:eastAsia="de-DE"/>
    </w:rPr>
  </w:style>
  <w:style w:type="character" w:customStyle="1" w:styleId="tw4winMark">
    <w:name w:val="tw4winMark"/>
    <w:uiPriority w:val="99"/>
    <w:rsid w:val="00E72052"/>
    <w:rPr>
      <w:rFonts w:ascii="Courier New" w:hAnsi="Courier New"/>
      <w:vanish/>
      <w:color w:val="800080"/>
      <w:vertAlign w:val="subscript"/>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de-DE" w:eastAsia="de-DE"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oNotRelyOnCSS/>
  <w:doNotSaveAsSingleFile/>
  <w:doNotOrganizeInFolder/>
  <w:doNotUseLongFileNames/>
  <w:pixelsPerInch w:val="0"/>
</w:webSettings>
</file>

<file path=word/_rels/document.xml.rels><?xml version="1.0" encoding="UTF-8" standalone="yes"?>
<Relationships xmlns="http://schemas.openxmlformats.org/package/2006/relationships"><Relationship Id="rId11" Type="http://schemas.openxmlformats.org/officeDocument/2006/relationships/image" Target="media/image4.jpeg"/><Relationship Id="rId12" Type="http://schemas.openxmlformats.org/officeDocument/2006/relationships/image" Target="media/image5.jpeg"/><Relationship Id="rId13" Type="http://schemas.openxmlformats.org/officeDocument/2006/relationships/image" Target="media/image6.jpeg"/><Relationship Id="rId14" Type="http://schemas.openxmlformats.org/officeDocument/2006/relationships/header" Target="header1.xml"/><Relationship Id="rId15" Type="http://schemas.openxmlformats.org/officeDocument/2006/relationships/fontTable" Target="fontTable.xml"/><Relationship Id="rId16" Type="http://schemas.openxmlformats.org/officeDocument/2006/relationships/theme" Target="theme/theme1.xml"/><Relationship Id="rId17" Type="http://schemas.microsoft.com/office/2007/relationships/stylesWithEffects" Target="stylesWithEffects.xml"/><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image" Target="media/image1.jpeg"/><Relationship Id="rId9" Type="http://schemas.openxmlformats.org/officeDocument/2006/relationships/image" Target="media/image2.jpeg"/><Relationship Id="rId10" Type="http://schemas.openxmlformats.org/officeDocument/2006/relationships/image" Target="media/image3.jpeg"/></Relationships>
</file>

<file path=word/_rels/header1.xml.rels><?xml version="1.0" encoding="UTF-8" standalone="yes"?>
<Relationships xmlns="http://schemas.openxmlformats.org/package/2006/relationships"><Relationship Id="rId1" Type="http://schemas.openxmlformats.org/officeDocument/2006/relationships/image" Target="media/image7.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58DCBB6-2FE9-F34A-B9A5-D13937C9A0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6</Pages>
  <Words>999</Words>
  <Characters>5697</Characters>
  <Application>Microsoft Macintosh Word</Application>
  <DocSecurity>0</DocSecurity>
  <Lines>47</Lines>
  <Paragraphs>11</Paragraphs>
  <ScaleCrop>false</ScaleCrop>
  <HeadingPairs>
    <vt:vector size="2" baseType="variant">
      <vt:variant>
        <vt:lpstr>Titel</vt:lpstr>
      </vt:variant>
      <vt:variant>
        <vt:i4>1</vt:i4>
      </vt:variant>
    </vt:vector>
  </HeadingPairs>
  <TitlesOfParts>
    <vt:vector size="1" baseType="lpstr">
      <vt:lpstr>PR-01-2014</vt:lpstr>
    </vt:vector>
  </TitlesOfParts>
  <Company>獫票楧栮捯洀鉭曮㞱€뜰⠲쎔딁烊皭〼፥ᙼ䕸忤઱</Company>
  <LinksUpToDate>false</LinksUpToDate>
  <CharactersWithSpaces>6996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PR-01-2014</dc:title>
  <dc:subject/>
  <dc:creator>Tom</dc:creator>
  <cp:keywords/>
  <cp:lastModifiedBy>Tom</cp:lastModifiedBy>
  <cp:revision>32</cp:revision>
  <cp:lastPrinted>2015-01-13T10:08:00Z</cp:lastPrinted>
  <dcterms:created xsi:type="dcterms:W3CDTF">2015-01-13T09:15:00Z</dcterms:created>
  <dcterms:modified xsi:type="dcterms:W3CDTF">2015-01-16T09:00:00Z</dcterms:modified>
</cp:coreProperties>
</file>